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8B22" w14:textId="77777777" w:rsidR="004A5F01" w:rsidRPr="000721F5" w:rsidRDefault="004A5F01" w:rsidP="004A5F01">
      <w:pPr>
        <w:rPr>
          <w:b/>
          <w:bCs/>
        </w:rPr>
      </w:pPr>
      <w:r w:rsidRPr="000721F5">
        <w:rPr>
          <w:b/>
          <w:bCs/>
        </w:rPr>
        <w:t>REPUBLIKA HRVATSKA</w:t>
      </w:r>
    </w:p>
    <w:p w14:paraId="37407730" w14:textId="77777777" w:rsidR="004A5F01" w:rsidRPr="000721F5" w:rsidRDefault="004A5F01" w:rsidP="004A5F01">
      <w:pPr>
        <w:rPr>
          <w:b/>
          <w:bCs/>
        </w:rPr>
      </w:pPr>
      <w:r w:rsidRPr="000721F5">
        <w:rPr>
          <w:b/>
          <w:bCs/>
        </w:rPr>
        <w:t>ZADARSKA ŽUPANIJA</w:t>
      </w:r>
    </w:p>
    <w:p w14:paraId="3F292C20" w14:textId="2955BD46" w:rsidR="004A5F01" w:rsidRPr="000721F5" w:rsidRDefault="004A5F01" w:rsidP="004A5F01">
      <w:pPr>
        <w:rPr>
          <w:b/>
          <w:bCs/>
        </w:rPr>
      </w:pPr>
      <w:r w:rsidRPr="000721F5">
        <w:rPr>
          <w:b/>
          <w:bCs/>
        </w:rPr>
        <w:t xml:space="preserve">OPĆINA </w:t>
      </w:r>
      <w:r w:rsidR="000721F5" w:rsidRPr="000721F5">
        <w:rPr>
          <w:b/>
          <w:bCs/>
        </w:rPr>
        <w:t>PAŠMAN</w:t>
      </w:r>
    </w:p>
    <w:p w14:paraId="298EB09A" w14:textId="77777777" w:rsidR="004A5F01" w:rsidRPr="000721F5" w:rsidRDefault="004A5F01" w:rsidP="004A5F01">
      <w:pPr>
        <w:rPr>
          <w:b/>
          <w:bCs/>
        </w:rPr>
      </w:pPr>
      <w:r w:rsidRPr="000721F5">
        <w:rPr>
          <w:b/>
          <w:bCs/>
        </w:rPr>
        <w:t>Općinsko vijeće</w:t>
      </w:r>
    </w:p>
    <w:p w14:paraId="6219C9C7" w14:textId="77777777" w:rsidR="004A5F01" w:rsidRPr="000721F5" w:rsidRDefault="004A5F01" w:rsidP="004A5F01">
      <w:pPr>
        <w:rPr>
          <w:b/>
          <w:bCs/>
        </w:rPr>
      </w:pPr>
    </w:p>
    <w:p w14:paraId="7FD8502C" w14:textId="4C6B5EB4" w:rsidR="00681A3D" w:rsidRPr="00681A3D" w:rsidRDefault="00530702" w:rsidP="00681A3D">
      <w:pPr>
        <w:rPr>
          <w:b/>
          <w:bCs/>
        </w:rPr>
      </w:pPr>
      <w:r w:rsidRPr="00681A3D">
        <w:rPr>
          <w:b/>
          <w:bCs/>
        </w:rPr>
        <w:t>KLASA</w:t>
      </w:r>
      <w:r w:rsidR="00681A3D" w:rsidRPr="00681A3D">
        <w:rPr>
          <w:b/>
          <w:bCs/>
        </w:rPr>
        <w:t xml:space="preserve">: </w:t>
      </w:r>
    </w:p>
    <w:p w14:paraId="2888B6B9" w14:textId="4E1CF3AF" w:rsidR="00681A3D" w:rsidRPr="00681A3D" w:rsidRDefault="00530702" w:rsidP="00681A3D">
      <w:pPr>
        <w:rPr>
          <w:b/>
          <w:bCs/>
        </w:rPr>
      </w:pPr>
      <w:r w:rsidRPr="00681A3D">
        <w:rPr>
          <w:b/>
          <w:bCs/>
        </w:rPr>
        <w:t>URBROJ</w:t>
      </w:r>
      <w:r w:rsidR="00681A3D" w:rsidRPr="00681A3D">
        <w:rPr>
          <w:b/>
          <w:bCs/>
        </w:rPr>
        <w:t xml:space="preserve">: </w:t>
      </w:r>
    </w:p>
    <w:p w14:paraId="2B8D9F46" w14:textId="70A4438F" w:rsidR="004A5F01" w:rsidRDefault="00681A3D" w:rsidP="00681A3D">
      <w:r w:rsidRPr="00681A3D">
        <w:rPr>
          <w:b/>
          <w:bCs/>
        </w:rPr>
        <w:t xml:space="preserve">Pašman, </w:t>
      </w:r>
    </w:p>
    <w:p w14:paraId="73241C10" w14:textId="77777777" w:rsidR="004A5F01" w:rsidRDefault="004A5F01" w:rsidP="004A5F01"/>
    <w:p w14:paraId="4B5597A2" w14:textId="1D19F871" w:rsidR="004A5F01" w:rsidRDefault="004A5F01" w:rsidP="004A5F01">
      <w:pPr>
        <w:jc w:val="both"/>
      </w:pPr>
      <w:r>
        <w:t>Na temelju članka 67. stavka 1. Zakona o komunalnom gospodarstvu („Narodne novine“ broj 68/18, 110/18 i 32/20) i članka 3</w:t>
      </w:r>
      <w:r w:rsidR="00F60CAD">
        <w:t>1</w:t>
      </w:r>
      <w:r>
        <w:t xml:space="preserve">. Statuta Općine </w:t>
      </w:r>
      <w:r w:rsidR="000721F5">
        <w:t>Pašman</w:t>
      </w:r>
      <w:r>
        <w:t xml:space="preserve"> („Službeni glasnik Općine </w:t>
      </w:r>
      <w:r w:rsidR="000721F5">
        <w:t>Pašman</w:t>
      </w:r>
      <w:r>
        <w:t xml:space="preserve">“ broj </w:t>
      </w:r>
      <w:r w:rsidR="00F60CAD">
        <w:t>1/21</w:t>
      </w:r>
      <w:r w:rsidR="00530702">
        <w:t xml:space="preserve"> i 4/22</w:t>
      </w:r>
      <w:r>
        <w:t xml:space="preserve">), Općinsko vijeće Općine </w:t>
      </w:r>
      <w:r w:rsidR="000721F5">
        <w:t>Pašman</w:t>
      </w:r>
      <w:r>
        <w:t xml:space="preserve"> na svojoj </w:t>
      </w:r>
      <w:r w:rsidR="00530702">
        <w:t>_</w:t>
      </w:r>
      <w:r>
        <w:t xml:space="preserve">. sjednici održanoj dana </w:t>
      </w:r>
      <w:r w:rsidR="00530702">
        <w:t>_</w:t>
      </w:r>
      <w:r>
        <w:t>.</w:t>
      </w:r>
      <w:r w:rsidR="00681A3D">
        <w:t xml:space="preserve"> prosinca</w:t>
      </w:r>
      <w:r>
        <w:t xml:space="preserve"> 202</w:t>
      </w:r>
      <w:r w:rsidR="00530702">
        <w:t>2</w:t>
      </w:r>
      <w:r>
        <w:t xml:space="preserve">. godine, donijelo je </w:t>
      </w:r>
    </w:p>
    <w:p w14:paraId="630945F3" w14:textId="35DAA5BC" w:rsidR="000B1BD2" w:rsidRDefault="000B1BD2"/>
    <w:p w14:paraId="2014F231" w14:textId="5E9C13EC" w:rsidR="004A5F01" w:rsidRDefault="004A5F01"/>
    <w:p w14:paraId="09B7EC7F" w14:textId="196E7D4C" w:rsidR="004A5F01" w:rsidRPr="00CE3358" w:rsidRDefault="004A5F01" w:rsidP="004A5F01">
      <w:pPr>
        <w:jc w:val="center"/>
        <w:rPr>
          <w:b/>
          <w:bCs/>
        </w:rPr>
      </w:pPr>
      <w:r w:rsidRPr="00CE3358">
        <w:rPr>
          <w:b/>
          <w:bCs/>
        </w:rPr>
        <w:t xml:space="preserve">GODIŠNJI PROGRAM </w:t>
      </w:r>
    </w:p>
    <w:p w14:paraId="3EC97E83" w14:textId="282D6F2D" w:rsidR="004A5F01" w:rsidRPr="00CE3358" w:rsidRDefault="004A5F01" w:rsidP="004A5F01">
      <w:pPr>
        <w:jc w:val="center"/>
        <w:rPr>
          <w:b/>
          <w:bCs/>
        </w:rPr>
      </w:pPr>
      <w:r w:rsidRPr="00CE3358">
        <w:rPr>
          <w:b/>
          <w:bCs/>
        </w:rPr>
        <w:t xml:space="preserve">građenja komunalne infrastrukture na području Općine </w:t>
      </w:r>
      <w:r w:rsidR="000721F5">
        <w:rPr>
          <w:b/>
          <w:bCs/>
        </w:rPr>
        <w:t>Pašman</w:t>
      </w:r>
    </w:p>
    <w:p w14:paraId="46D7DDA0" w14:textId="6AFC013A" w:rsidR="004A5F01" w:rsidRPr="00CE3358" w:rsidRDefault="00097B30" w:rsidP="004A5F01">
      <w:pPr>
        <w:jc w:val="center"/>
        <w:rPr>
          <w:b/>
          <w:bCs/>
        </w:rPr>
      </w:pPr>
      <w:r>
        <w:rPr>
          <w:b/>
          <w:bCs/>
        </w:rPr>
        <w:t>za</w:t>
      </w:r>
      <w:r w:rsidR="004A5F01" w:rsidRPr="00CE3358">
        <w:rPr>
          <w:b/>
          <w:bCs/>
        </w:rPr>
        <w:t xml:space="preserve"> 202</w:t>
      </w:r>
      <w:r w:rsidR="00530702">
        <w:rPr>
          <w:b/>
          <w:bCs/>
        </w:rPr>
        <w:t>3</w:t>
      </w:r>
      <w:r w:rsidR="004A5F01" w:rsidRPr="00CE3358">
        <w:rPr>
          <w:b/>
          <w:bCs/>
        </w:rPr>
        <w:t>. godin</w:t>
      </w:r>
      <w:r>
        <w:rPr>
          <w:b/>
          <w:bCs/>
        </w:rPr>
        <w:t>u</w:t>
      </w:r>
    </w:p>
    <w:p w14:paraId="0E865D84" w14:textId="53BE396A" w:rsidR="004A5F01" w:rsidRDefault="004A5F01" w:rsidP="004A5F01">
      <w:pPr>
        <w:jc w:val="center"/>
      </w:pPr>
    </w:p>
    <w:p w14:paraId="43AD74A5" w14:textId="3BBA13E7" w:rsidR="004A5F01" w:rsidRPr="00CE3358" w:rsidRDefault="004A5F01" w:rsidP="004A5F01">
      <w:pPr>
        <w:jc w:val="center"/>
        <w:rPr>
          <w:b/>
          <w:bCs/>
        </w:rPr>
      </w:pPr>
      <w:r w:rsidRPr="00CE3358">
        <w:rPr>
          <w:b/>
          <w:bCs/>
        </w:rPr>
        <w:t>Članak 1.</w:t>
      </w:r>
    </w:p>
    <w:p w14:paraId="6C9A62E0" w14:textId="6D494BC2" w:rsidR="004A5F01" w:rsidRDefault="004A5F01" w:rsidP="004A5F01">
      <w:r>
        <w:t xml:space="preserve">Ovim Programom građenja komunalne infrastrukture (u daljnjem tekstu: Program) određene su građevine komunalne infrastruktura koje će se: </w:t>
      </w:r>
    </w:p>
    <w:p w14:paraId="4B191199" w14:textId="1E4EE2A5" w:rsidR="004A5F01" w:rsidRDefault="004A5F01" w:rsidP="004A5F01">
      <w:pPr>
        <w:pStyle w:val="Odlomakpopisa"/>
        <w:numPr>
          <w:ilvl w:val="0"/>
          <w:numId w:val="1"/>
        </w:numPr>
      </w:pPr>
      <w:r>
        <w:t>graditi radi uređenja neuređenih dijelova građevinskog područja</w:t>
      </w:r>
    </w:p>
    <w:p w14:paraId="3FB488E5" w14:textId="580D1B9B" w:rsidR="004A5F01" w:rsidRDefault="004A5F01" w:rsidP="004A5F01">
      <w:pPr>
        <w:pStyle w:val="Odlomakpopisa"/>
        <w:numPr>
          <w:ilvl w:val="0"/>
          <w:numId w:val="1"/>
        </w:numPr>
      </w:pPr>
      <w:r>
        <w:t>graditi u uređenim dijelovima građevinskog područja</w:t>
      </w:r>
    </w:p>
    <w:p w14:paraId="09E8EEB1" w14:textId="5208E7E5" w:rsidR="004A5F01" w:rsidRDefault="004A5F01" w:rsidP="004A5F01">
      <w:pPr>
        <w:pStyle w:val="Odlomakpopisa"/>
        <w:numPr>
          <w:ilvl w:val="0"/>
          <w:numId w:val="1"/>
        </w:numPr>
      </w:pPr>
      <w:r>
        <w:t>graditi izvan građevinskog područja</w:t>
      </w:r>
    </w:p>
    <w:p w14:paraId="3AB517C1" w14:textId="2C083451" w:rsidR="004A5F01" w:rsidRDefault="004A5F01" w:rsidP="004A5F01">
      <w:pPr>
        <w:pStyle w:val="Odlomakpopisa"/>
        <w:numPr>
          <w:ilvl w:val="0"/>
          <w:numId w:val="1"/>
        </w:numPr>
      </w:pPr>
      <w:r>
        <w:t>rekonstruirati</w:t>
      </w:r>
    </w:p>
    <w:p w14:paraId="51CBBF9F" w14:textId="1207F757" w:rsidR="004A5F01" w:rsidRDefault="004A5F01" w:rsidP="004A5F01">
      <w:pPr>
        <w:pStyle w:val="Odlomakpopisa"/>
        <w:numPr>
          <w:ilvl w:val="0"/>
          <w:numId w:val="1"/>
        </w:numPr>
      </w:pPr>
      <w:r>
        <w:t>uklanjati</w:t>
      </w:r>
    </w:p>
    <w:p w14:paraId="56A891A1" w14:textId="1564C6F8" w:rsidR="004A5F01" w:rsidRDefault="004A5F01" w:rsidP="004A5F01"/>
    <w:p w14:paraId="5631E468" w14:textId="56D74B41" w:rsidR="004A5F01" w:rsidRDefault="004A5F01" w:rsidP="004A5F01">
      <w:r>
        <w:t xml:space="preserve">Građevine komunalne infrastrukture jesu: </w:t>
      </w:r>
    </w:p>
    <w:p w14:paraId="1C6EDEEC" w14:textId="2843CFF2" w:rsidR="004A5F01" w:rsidRDefault="004A5F01" w:rsidP="004A5F01">
      <w:pPr>
        <w:pStyle w:val="Odlomakpopisa"/>
        <w:numPr>
          <w:ilvl w:val="0"/>
          <w:numId w:val="2"/>
        </w:numPr>
      </w:pPr>
      <w:r>
        <w:t>Nerazvrstane ceste</w:t>
      </w:r>
    </w:p>
    <w:p w14:paraId="4C8D5074" w14:textId="768B7AE1" w:rsidR="004A5F01" w:rsidRDefault="004A5F01" w:rsidP="004A5F01">
      <w:pPr>
        <w:pStyle w:val="Odlomakpopisa"/>
        <w:numPr>
          <w:ilvl w:val="0"/>
          <w:numId w:val="2"/>
        </w:numPr>
      </w:pPr>
      <w:r>
        <w:t>Javne prometne površine na kojima nije dopušten promet motornih vozila</w:t>
      </w:r>
    </w:p>
    <w:p w14:paraId="5FF60392" w14:textId="5140E44F" w:rsidR="004A5F01" w:rsidRDefault="004A5F01" w:rsidP="004A5F01">
      <w:pPr>
        <w:pStyle w:val="Odlomakpopisa"/>
        <w:numPr>
          <w:ilvl w:val="0"/>
          <w:numId w:val="2"/>
        </w:numPr>
      </w:pPr>
      <w:r>
        <w:t>Javna parkirališta</w:t>
      </w:r>
    </w:p>
    <w:p w14:paraId="41837D58" w14:textId="12A7BF27" w:rsidR="004A5F01" w:rsidRDefault="004A5F01" w:rsidP="004A5F01">
      <w:pPr>
        <w:pStyle w:val="Odlomakpopisa"/>
        <w:numPr>
          <w:ilvl w:val="0"/>
          <w:numId w:val="2"/>
        </w:numPr>
      </w:pPr>
      <w:r>
        <w:t>Javne garaže</w:t>
      </w:r>
    </w:p>
    <w:p w14:paraId="485CE820" w14:textId="1EFD65E6" w:rsidR="004A5F01" w:rsidRDefault="004A5F01" w:rsidP="004A5F01">
      <w:pPr>
        <w:pStyle w:val="Odlomakpopisa"/>
        <w:numPr>
          <w:ilvl w:val="0"/>
          <w:numId w:val="2"/>
        </w:numPr>
      </w:pPr>
      <w:r>
        <w:t>Javne zelene površine</w:t>
      </w:r>
    </w:p>
    <w:p w14:paraId="7A3AE7A4" w14:textId="3142BFEE" w:rsidR="004A5F01" w:rsidRDefault="004A5F01" w:rsidP="004A5F01">
      <w:pPr>
        <w:pStyle w:val="Odlomakpopisa"/>
        <w:numPr>
          <w:ilvl w:val="0"/>
          <w:numId w:val="2"/>
        </w:numPr>
      </w:pPr>
      <w:r>
        <w:t>Građevine i uređaji javne namjene</w:t>
      </w:r>
    </w:p>
    <w:p w14:paraId="68C9C967" w14:textId="2236EA0B" w:rsidR="004A5F01" w:rsidRDefault="004A5F01" w:rsidP="004A5F01">
      <w:pPr>
        <w:pStyle w:val="Odlomakpopisa"/>
        <w:numPr>
          <w:ilvl w:val="0"/>
          <w:numId w:val="2"/>
        </w:numPr>
      </w:pPr>
      <w:r>
        <w:t>Javna rasvjeta</w:t>
      </w:r>
    </w:p>
    <w:p w14:paraId="2FBD6237" w14:textId="7ED592B1" w:rsidR="004A5F01" w:rsidRDefault="004A5F01" w:rsidP="004A5F01">
      <w:pPr>
        <w:pStyle w:val="Odlomakpopisa"/>
        <w:numPr>
          <w:ilvl w:val="0"/>
          <w:numId w:val="2"/>
        </w:numPr>
      </w:pPr>
      <w:r>
        <w:t>Groblja i krematoriji na grobljima</w:t>
      </w:r>
    </w:p>
    <w:p w14:paraId="5492F84A" w14:textId="77777777" w:rsidR="004A5F01" w:rsidRDefault="004A5F01" w:rsidP="004A5F01">
      <w:pPr>
        <w:pStyle w:val="Odlomakpopisa"/>
        <w:numPr>
          <w:ilvl w:val="0"/>
          <w:numId w:val="2"/>
        </w:numPr>
      </w:pPr>
      <w:r>
        <w:t>Građevine namijenjene obavljanju javnog prijevoza</w:t>
      </w:r>
    </w:p>
    <w:p w14:paraId="6B65ECBA" w14:textId="77777777" w:rsidR="004A5F01" w:rsidRDefault="004A5F01" w:rsidP="004A5F01"/>
    <w:p w14:paraId="4A34BAF2" w14:textId="77777777" w:rsidR="004A5F01" w:rsidRDefault="004A5F01" w:rsidP="004A5F01">
      <w:r>
        <w:t>Ovaj Program sadrži procjenu troškova gradnje određene komunalne infrastrukture s naznakom izvora financiranja.</w:t>
      </w:r>
    </w:p>
    <w:p w14:paraId="3B1EA6C5" w14:textId="77777777" w:rsidR="004A5F01" w:rsidRDefault="004A5F01" w:rsidP="004A5F01"/>
    <w:p w14:paraId="62699D3D" w14:textId="13CC7015" w:rsidR="004A5F01" w:rsidRPr="00CE3358" w:rsidRDefault="004A5F01" w:rsidP="004A5F01">
      <w:pPr>
        <w:jc w:val="center"/>
        <w:rPr>
          <w:b/>
          <w:bCs/>
        </w:rPr>
      </w:pPr>
      <w:r w:rsidRPr="00CE3358">
        <w:rPr>
          <w:b/>
          <w:bCs/>
        </w:rPr>
        <w:t>Članak 2.</w:t>
      </w:r>
    </w:p>
    <w:p w14:paraId="24F49937" w14:textId="3276681A" w:rsidR="004A5F01" w:rsidRDefault="004A5F01" w:rsidP="004A5F01">
      <w:r>
        <w:t xml:space="preserve">Sadržaj Programa prikazan je u tablici: </w:t>
      </w:r>
    </w:p>
    <w:p w14:paraId="42E82964" w14:textId="5F88AF8D" w:rsidR="00567655" w:rsidRDefault="00567655" w:rsidP="004A5F01"/>
    <w:p w14:paraId="19C3A657" w14:textId="77777777" w:rsidR="00567655" w:rsidRDefault="00567655" w:rsidP="004A5F01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106"/>
        <w:gridCol w:w="1559"/>
        <w:gridCol w:w="1043"/>
        <w:gridCol w:w="800"/>
        <w:gridCol w:w="1559"/>
      </w:tblGrid>
      <w:tr w:rsidR="004A5F01" w14:paraId="344F174A" w14:textId="77777777" w:rsidTr="00AA1637">
        <w:tc>
          <w:tcPr>
            <w:tcW w:w="9067" w:type="dxa"/>
            <w:gridSpan w:val="5"/>
            <w:shd w:val="clear" w:color="auto" w:fill="E2EFD9" w:themeFill="accent6" w:themeFillTint="33"/>
          </w:tcPr>
          <w:p w14:paraId="3371EAF2" w14:textId="3B3787AC" w:rsidR="004A5F01" w:rsidRDefault="004A5F01" w:rsidP="004A5F01">
            <w:r>
              <w:t>1. Građevine komunalne infrastrukture koje će se graditi radi uređenja neuređenih dijelova građevinskog područja</w:t>
            </w:r>
          </w:p>
        </w:tc>
      </w:tr>
      <w:tr w:rsidR="000B1BD2" w14:paraId="1405F46C" w14:textId="7D5F8A36" w:rsidTr="00AA1637">
        <w:tc>
          <w:tcPr>
            <w:tcW w:w="6708" w:type="dxa"/>
            <w:gridSpan w:val="3"/>
            <w:shd w:val="clear" w:color="auto" w:fill="E2EFD9" w:themeFill="accent6" w:themeFillTint="33"/>
          </w:tcPr>
          <w:p w14:paraId="1D4FA8A8" w14:textId="49A8F0E5" w:rsidR="000B1BD2" w:rsidRDefault="000B1BD2" w:rsidP="000B1BD2">
            <w:r>
              <w:t>UKUPNO:</w:t>
            </w:r>
          </w:p>
        </w:tc>
        <w:tc>
          <w:tcPr>
            <w:tcW w:w="2359" w:type="dxa"/>
            <w:gridSpan w:val="2"/>
            <w:shd w:val="clear" w:color="auto" w:fill="E2EFD9" w:themeFill="accent6" w:themeFillTint="33"/>
          </w:tcPr>
          <w:p w14:paraId="554644AF" w14:textId="6B073C31" w:rsidR="000B1BD2" w:rsidRDefault="00AA1637" w:rsidP="000B1BD2">
            <w:pPr>
              <w:jc w:val="right"/>
            </w:pPr>
            <w:r>
              <w:t>984.192,32 EUR</w:t>
            </w:r>
          </w:p>
        </w:tc>
      </w:tr>
      <w:tr w:rsidR="000B1BD2" w:rsidRPr="00D84672" w14:paraId="287392BC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625C07C4" w14:textId="699ECA98" w:rsidR="000B1BD2" w:rsidRPr="00D84672" w:rsidRDefault="000B1BD2" w:rsidP="000B1BD2">
            <w:pPr>
              <w:rPr>
                <w:sz w:val="16"/>
                <w:szCs w:val="16"/>
              </w:rPr>
            </w:pPr>
            <w:bookmarkStart w:id="0" w:name="_Hlk58080962"/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 xml:space="preserve">.1. </w:t>
            </w:r>
            <w:r>
              <w:rPr>
                <w:sz w:val="16"/>
                <w:szCs w:val="16"/>
              </w:rPr>
              <w:t>NERAZVRSTANE CESTE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7FA2CEE7" w14:textId="13DF8CE9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530702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23E878E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0FD745F5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4D0F51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F572F14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EB5BCE7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D1CAAF5" w14:textId="06A748E8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716E06" w:rsidRPr="00D84672" w14:paraId="79A09AA1" w14:textId="77777777" w:rsidTr="00AA1637">
        <w:trPr>
          <w:trHeight w:val="235"/>
        </w:trPr>
        <w:tc>
          <w:tcPr>
            <w:tcW w:w="4106" w:type="dxa"/>
            <w:shd w:val="clear" w:color="auto" w:fill="auto"/>
          </w:tcPr>
          <w:p w14:paraId="733DB9FA" w14:textId="5EA10EA2" w:rsidR="00716E06" w:rsidRPr="00D84672" w:rsidRDefault="00102F56" w:rsidP="00716E0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567655">
              <w:rPr>
                <w:sz w:val="16"/>
                <w:szCs w:val="16"/>
              </w:rPr>
              <w:t>Izgradnja cesta na području općine Pašman</w:t>
            </w:r>
          </w:p>
        </w:tc>
        <w:tc>
          <w:tcPr>
            <w:tcW w:w="1559" w:type="dxa"/>
            <w:shd w:val="clear" w:color="auto" w:fill="auto"/>
          </w:tcPr>
          <w:p w14:paraId="221499F8" w14:textId="77777777" w:rsidR="00716E06" w:rsidRPr="00D84672" w:rsidRDefault="00716E06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B63732C" w14:textId="77777777" w:rsidR="00716E06" w:rsidRPr="00D84672" w:rsidRDefault="00716E06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1461BAE" w14:textId="77777777" w:rsidR="00716E06" w:rsidRPr="00D84672" w:rsidRDefault="00716E06" w:rsidP="000B1BD2">
            <w:pPr>
              <w:jc w:val="center"/>
              <w:rPr>
                <w:sz w:val="16"/>
                <w:szCs w:val="16"/>
              </w:rPr>
            </w:pPr>
          </w:p>
        </w:tc>
      </w:tr>
      <w:tr w:rsidR="00716E06" w:rsidRPr="00D84672" w14:paraId="2157130B" w14:textId="77777777" w:rsidTr="00AA1637">
        <w:trPr>
          <w:trHeight w:val="235"/>
        </w:trPr>
        <w:tc>
          <w:tcPr>
            <w:tcW w:w="4106" w:type="dxa"/>
            <w:shd w:val="clear" w:color="auto" w:fill="auto"/>
          </w:tcPr>
          <w:p w14:paraId="78D947FD" w14:textId="160FFC24" w:rsidR="00716E06" w:rsidRPr="00D84672" w:rsidRDefault="00102F56" w:rsidP="00102F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Projektna dokumentacija</w:t>
            </w:r>
          </w:p>
        </w:tc>
        <w:tc>
          <w:tcPr>
            <w:tcW w:w="1559" w:type="dxa"/>
            <w:shd w:val="clear" w:color="auto" w:fill="auto"/>
          </w:tcPr>
          <w:p w14:paraId="42ABBF74" w14:textId="55CAAB86" w:rsidR="00716E06" w:rsidRPr="00D84672" w:rsidRDefault="00693B9D" w:rsidP="00102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</w:t>
            </w:r>
            <w:r w:rsidR="00A85C75">
              <w:rPr>
                <w:sz w:val="16"/>
                <w:szCs w:val="16"/>
              </w:rPr>
              <w:t xml:space="preserve"> </w:t>
            </w:r>
            <w:r w:rsidR="004077E1">
              <w:rPr>
                <w:sz w:val="16"/>
                <w:szCs w:val="16"/>
              </w:rPr>
              <w:t>EUR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DC996F" w14:textId="7A60E4D2" w:rsidR="00716E06" w:rsidRPr="00D84672" w:rsidRDefault="00300500" w:rsidP="0010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</w:tc>
        <w:tc>
          <w:tcPr>
            <w:tcW w:w="1559" w:type="dxa"/>
            <w:shd w:val="clear" w:color="auto" w:fill="auto"/>
          </w:tcPr>
          <w:p w14:paraId="16F71E6E" w14:textId="3C3F9719" w:rsidR="00716E06" w:rsidRPr="00D84672" w:rsidRDefault="00300500" w:rsidP="00102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</w:t>
            </w:r>
            <w:r w:rsidR="00A85C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EUR</w:t>
            </w:r>
          </w:p>
        </w:tc>
      </w:tr>
      <w:tr w:rsidR="00102F56" w:rsidRPr="00D84672" w14:paraId="528490A2" w14:textId="77777777" w:rsidTr="00AA1637">
        <w:trPr>
          <w:trHeight w:val="235"/>
        </w:trPr>
        <w:tc>
          <w:tcPr>
            <w:tcW w:w="4106" w:type="dxa"/>
            <w:shd w:val="clear" w:color="auto" w:fill="auto"/>
          </w:tcPr>
          <w:p w14:paraId="7AEDEF59" w14:textId="2240BD86" w:rsidR="00102F56" w:rsidRDefault="00102F56" w:rsidP="00102F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Izgradnja nerazvrstanih cesta </w:t>
            </w:r>
          </w:p>
        </w:tc>
        <w:tc>
          <w:tcPr>
            <w:tcW w:w="1559" w:type="dxa"/>
            <w:shd w:val="clear" w:color="auto" w:fill="auto"/>
          </w:tcPr>
          <w:p w14:paraId="150430BB" w14:textId="3D2C4138" w:rsidR="00102F56" w:rsidRDefault="00AA1637" w:rsidP="00102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75551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880,68</w:t>
            </w:r>
            <w:r w:rsidR="004077E1">
              <w:rPr>
                <w:sz w:val="16"/>
                <w:szCs w:val="16"/>
              </w:rPr>
              <w:t xml:space="preserve"> EUR</w:t>
            </w:r>
            <w:r w:rsidR="00A85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CE3219" w14:textId="7DA3401B" w:rsidR="00102F56" w:rsidRDefault="00102F56" w:rsidP="0010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</w:tc>
        <w:tc>
          <w:tcPr>
            <w:tcW w:w="1559" w:type="dxa"/>
            <w:shd w:val="clear" w:color="auto" w:fill="auto"/>
          </w:tcPr>
          <w:p w14:paraId="6D64E3D0" w14:textId="3FD0C2D1" w:rsidR="00102F56" w:rsidRDefault="00300500" w:rsidP="00102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78.880,68 EUR</w:t>
            </w:r>
          </w:p>
        </w:tc>
      </w:tr>
      <w:tr w:rsidR="0088244C" w:rsidRPr="00D84672" w14:paraId="1EECB95B" w14:textId="77777777" w:rsidTr="00AA1637">
        <w:trPr>
          <w:trHeight w:val="235"/>
        </w:trPr>
        <w:tc>
          <w:tcPr>
            <w:tcW w:w="4106" w:type="dxa"/>
            <w:shd w:val="clear" w:color="auto" w:fill="auto"/>
          </w:tcPr>
          <w:p w14:paraId="7F97C7C0" w14:textId="46AEE1AF" w:rsidR="0088244C" w:rsidRDefault="0088244C" w:rsidP="00102F5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b)Kanalizacija-aglomeracija</w:t>
            </w:r>
          </w:p>
        </w:tc>
        <w:tc>
          <w:tcPr>
            <w:tcW w:w="1559" w:type="dxa"/>
            <w:shd w:val="clear" w:color="auto" w:fill="auto"/>
          </w:tcPr>
          <w:p w14:paraId="7CD71C7D" w14:textId="649B5FDC" w:rsidR="0088244C" w:rsidRDefault="0088244C" w:rsidP="00102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796.336,85</w:t>
            </w:r>
            <w:r w:rsidR="0021636C">
              <w:rPr>
                <w:sz w:val="16"/>
                <w:szCs w:val="16"/>
              </w:rPr>
              <w:t>EUR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6CDE78" w14:textId="30AD483B" w:rsidR="0088244C" w:rsidRDefault="0088244C" w:rsidP="00102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Prihod od zemljišta</w:t>
            </w:r>
          </w:p>
        </w:tc>
        <w:tc>
          <w:tcPr>
            <w:tcW w:w="1559" w:type="dxa"/>
            <w:shd w:val="clear" w:color="auto" w:fill="auto"/>
          </w:tcPr>
          <w:p w14:paraId="629F938F" w14:textId="51055804" w:rsidR="0088244C" w:rsidRDefault="00AA1637" w:rsidP="00102F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796.336,85 EUR</w:t>
            </w:r>
          </w:p>
        </w:tc>
      </w:tr>
      <w:tr w:rsidR="000B1BD2" w:rsidRPr="00D84672" w14:paraId="24905C85" w14:textId="77777777" w:rsidTr="00AA1637">
        <w:tc>
          <w:tcPr>
            <w:tcW w:w="4106" w:type="dxa"/>
            <w:shd w:val="clear" w:color="auto" w:fill="D5DCE4" w:themeFill="text2" w:themeFillTint="33"/>
          </w:tcPr>
          <w:p w14:paraId="2909B90B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50CA65F" w14:textId="13349368" w:rsidR="000B1BD2" w:rsidRPr="00D84672" w:rsidRDefault="0021636C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869.334,39</w:t>
            </w:r>
            <w:r w:rsidR="00530702">
              <w:rPr>
                <w:sz w:val="16"/>
                <w:szCs w:val="16"/>
              </w:rPr>
              <w:t>EUR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01578061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14E4B214" w14:textId="29400FD2" w:rsidR="000B1BD2" w:rsidRPr="00D84672" w:rsidRDefault="0053070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</w:t>
            </w:r>
          </w:p>
        </w:tc>
      </w:tr>
      <w:bookmarkEnd w:id="0"/>
      <w:tr w:rsidR="000B1BD2" w:rsidRPr="00D84672" w14:paraId="1A92AD7B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717DF7EA" w14:textId="5A987C29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POVRŠINE NA KOJIMA NIJE D</w:t>
            </w:r>
            <w:r w:rsidR="0099135B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PUŠTEN PROMET MOTORNIH VOZILA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089CD02F" w14:textId="38DF70D4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02EB5E70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31949316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0816036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4F8D6E5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FCEFD5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2D99E24" w14:textId="77A660AA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A85C75" w:rsidRPr="00D84672" w14:paraId="06F3FFF8" w14:textId="77777777" w:rsidTr="00AA1637">
        <w:trPr>
          <w:trHeight w:val="235"/>
        </w:trPr>
        <w:tc>
          <w:tcPr>
            <w:tcW w:w="4106" w:type="dxa"/>
            <w:shd w:val="clear" w:color="auto" w:fill="auto"/>
          </w:tcPr>
          <w:p w14:paraId="2D05F669" w14:textId="51EBAB57" w:rsidR="00A85C75" w:rsidRPr="00D84672" w:rsidRDefault="00A85C75" w:rsidP="00A85C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Pr="00300500">
              <w:rPr>
                <w:sz w:val="16"/>
                <w:szCs w:val="16"/>
              </w:rPr>
              <w:t xml:space="preserve">Izgradnja šetnice u </w:t>
            </w:r>
            <w:proofErr w:type="spellStart"/>
            <w:r w:rsidRPr="00300500">
              <w:rPr>
                <w:sz w:val="16"/>
                <w:szCs w:val="16"/>
              </w:rPr>
              <w:t>Dobropoljani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8CAE84B" w14:textId="77777777" w:rsidR="00A85C75" w:rsidRPr="00D84672" w:rsidRDefault="00A85C75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B3E7064" w14:textId="77777777" w:rsidR="00A85C75" w:rsidRPr="00D84672" w:rsidRDefault="00A85C75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56AA2CB" w14:textId="77777777" w:rsidR="00A85C75" w:rsidRPr="00D84672" w:rsidRDefault="00A85C75" w:rsidP="000B1BD2">
            <w:pPr>
              <w:jc w:val="center"/>
              <w:rPr>
                <w:sz w:val="16"/>
                <w:szCs w:val="16"/>
              </w:rPr>
            </w:pPr>
          </w:p>
        </w:tc>
      </w:tr>
      <w:tr w:rsidR="00A85C75" w:rsidRPr="00D84672" w14:paraId="42FF445B" w14:textId="77777777" w:rsidTr="00AA1637">
        <w:trPr>
          <w:trHeight w:val="235"/>
        </w:trPr>
        <w:tc>
          <w:tcPr>
            <w:tcW w:w="4106" w:type="dxa"/>
            <w:shd w:val="clear" w:color="auto" w:fill="auto"/>
          </w:tcPr>
          <w:p w14:paraId="52C63414" w14:textId="4DF9BFB4" w:rsidR="00A85C75" w:rsidRDefault="00A85C75" w:rsidP="00A85C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Završetak gradnje</w:t>
            </w:r>
          </w:p>
        </w:tc>
        <w:tc>
          <w:tcPr>
            <w:tcW w:w="1559" w:type="dxa"/>
            <w:shd w:val="clear" w:color="auto" w:fill="auto"/>
          </w:tcPr>
          <w:p w14:paraId="18C8C8A5" w14:textId="0E7A0B39" w:rsidR="00A85C75" w:rsidRPr="00D84672" w:rsidRDefault="0085659B" w:rsidP="00A85C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41.860,39</w:t>
            </w:r>
            <w:r w:rsidR="004077E1">
              <w:rPr>
                <w:sz w:val="16"/>
                <w:szCs w:val="16"/>
              </w:rPr>
              <w:t xml:space="preserve"> EUR</w:t>
            </w:r>
            <w:r w:rsidR="00A85C7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C63290" w14:textId="5BBE88F2" w:rsidR="00A85C75" w:rsidRPr="00D84672" w:rsidRDefault="0075551E" w:rsidP="000B1B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Prihod od zemljišta</w:t>
            </w:r>
          </w:p>
        </w:tc>
        <w:tc>
          <w:tcPr>
            <w:tcW w:w="1559" w:type="dxa"/>
            <w:shd w:val="clear" w:color="auto" w:fill="auto"/>
          </w:tcPr>
          <w:p w14:paraId="738EA93B" w14:textId="6A442BAE" w:rsidR="00A85C75" w:rsidRPr="00D84672" w:rsidRDefault="00AA1637" w:rsidP="00A85C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41360,39 EUR</w:t>
            </w:r>
          </w:p>
        </w:tc>
      </w:tr>
      <w:tr w:rsidR="000B1BD2" w:rsidRPr="00D84672" w14:paraId="60BD02D4" w14:textId="77777777" w:rsidTr="00AA1637">
        <w:tc>
          <w:tcPr>
            <w:tcW w:w="4106" w:type="dxa"/>
            <w:shd w:val="clear" w:color="auto" w:fill="D5DCE4" w:themeFill="text2" w:themeFillTint="33"/>
          </w:tcPr>
          <w:p w14:paraId="2BDB7BD3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E2A1669" w14:textId="0BB13B64" w:rsidR="000B1BD2" w:rsidRPr="00D84672" w:rsidRDefault="003A46DF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41.860,39</w:t>
            </w:r>
            <w:r w:rsidR="00A85C75">
              <w:rPr>
                <w:sz w:val="16"/>
                <w:szCs w:val="16"/>
              </w:rPr>
              <w:t xml:space="preserve"> </w:t>
            </w:r>
            <w:r w:rsidR="00530702">
              <w:rPr>
                <w:sz w:val="16"/>
                <w:szCs w:val="16"/>
              </w:rPr>
              <w:t>EUR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FAA7BEE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5A6145BB" w14:textId="6A9A187B" w:rsidR="000B1BD2" w:rsidRPr="00D84672" w:rsidRDefault="0053070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</w:t>
            </w:r>
          </w:p>
        </w:tc>
      </w:tr>
      <w:tr w:rsidR="000B1BD2" w:rsidRPr="00D84672" w14:paraId="1586098C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2BB929CE" w14:textId="13367DA6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PARKIRALIŠTA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79859E92" w14:textId="487CE7A4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162145F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2E97207E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5228FA27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9119026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01D3BD74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317AEBC" w14:textId="15810103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5814951A" w14:textId="77777777" w:rsidTr="00AA1637">
        <w:tc>
          <w:tcPr>
            <w:tcW w:w="4106" w:type="dxa"/>
            <w:shd w:val="clear" w:color="auto" w:fill="D5DCE4" w:themeFill="text2" w:themeFillTint="33"/>
          </w:tcPr>
          <w:p w14:paraId="76C6431C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F0971FF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86721F9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478F1B3C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79D1C7ED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2C7F131C" w14:textId="32E881EF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GARAŽE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220CEFCB" w14:textId="01B33933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6557F152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766EB80D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FEFD9F0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2F88BC5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2BAEC5C1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AE536A8" w14:textId="7B9E2FBA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61A06B13" w14:textId="77777777" w:rsidTr="00AA1637">
        <w:tc>
          <w:tcPr>
            <w:tcW w:w="4106" w:type="dxa"/>
            <w:shd w:val="clear" w:color="auto" w:fill="D5DCE4" w:themeFill="text2" w:themeFillTint="33"/>
          </w:tcPr>
          <w:p w14:paraId="1097AFA7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63A66EC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298B29A0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5AC8BA50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534F2825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519246D9" w14:textId="6F3A5B90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ZELENE POVRŠINE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73B4E120" w14:textId="23F1B52E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7D2D70D9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5FAC8DCC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1EC4024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6097909D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3193D3C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F30D6C9" w14:textId="0EA1D209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5F71FFD6" w14:textId="77777777" w:rsidTr="00AA1637">
        <w:tc>
          <w:tcPr>
            <w:tcW w:w="4106" w:type="dxa"/>
            <w:shd w:val="clear" w:color="auto" w:fill="D5DCE4" w:themeFill="text2" w:themeFillTint="33"/>
          </w:tcPr>
          <w:p w14:paraId="79C8AE76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2D9DF87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B60FEDC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731DF5F7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1D1090EA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2CD78997" w14:textId="2FBB59EB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GRAĐEVINE I UREĐAJI JAVNE NAMJENE 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63C63D72" w14:textId="104FB66E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47302537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46051150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1F9423F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1135AFF4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53ABCD99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00FB5C00" w14:textId="0FEAE956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57403ABB" w14:textId="77777777" w:rsidTr="00AA1637">
        <w:tc>
          <w:tcPr>
            <w:tcW w:w="4106" w:type="dxa"/>
            <w:shd w:val="clear" w:color="auto" w:fill="D5DCE4" w:themeFill="text2" w:themeFillTint="33"/>
          </w:tcPr>
          <w:p w14:paraId="4B76156F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C2133CC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0CCBEDF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79C35FD4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7E50D17D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41755700" w14:textId="3892F372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RASVJETA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4D97718B" w14:textId="3F0C8C2D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45EBB37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5682AD43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D81B2E0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73B82EFD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BEF843C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EB0FA64" w14:textId="3F358559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567655" w:rsidRPr="00D84672" w14:paraId="497B6857" w14:textId="77777777" w:rsidTr="00AA1637">
        <w:tc>
          <w:tcPr>
            <w:tcW w:w="4106" w:type="dxa"/>
            <w:shd w:val="clear" w:color="auto" w:fill="D5DCE4" w:themeFill="text2" w:themeFillTint="33"/>
          </w:tcPr>
          <w:p w14:paraId="6E3DC27F" w14:textId="77777777" w:rsidR="00567655" w:rsidRPr="00D84672" w:rsidRDefault="00567655" w:rsidP="00567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25B7633" w14:textId="31B92224" w:rsidR="00567655" w:rsidRPr="00D84672" w:rsidRDefault="00567655" w:rsidP="005676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19D26A4E" w14:textId="77777777" w:rsidR="00567655" w:rsidRPr="00D84672" w:rsidRDefault="00567655" w:rsidP="00567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3844FBC4" w14:textId="37FC74C6" w:rsidR="00567655" w:rsidRPr="00D84672" w:rsidRDefault="00567655" w:rsidP="005676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567655" w:rsidRPr="00D84672" w14:paraId="2FF79BFA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78921C1A" w14:textId="08E671CD" w:rsidR="00567655" w:rsidRPr="00D84672" w:rsidRDefault="00567655" w:rsidP="00567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GROBLJA I KREMATORJI NA GROBLJIMA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184CFA6C" w14:textId="0EBF2C3B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530702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5C2FC724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67655" w:rsidRPr="00D84672" w14:paraId="1FCE3405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49278EE0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DA1050A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754B060E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5A34347B" w14:textId="5F27B396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567655" w:rsidRPr="00D84672" w14:paraId="48F3B7B4" w14:textId="77777777" w:rsidTr="00AA1637">
        <w:tc>
          <w:tcPr>
            <w:tcW w:w="4106" w:type="dxa"/>
            <w:shd w:val="clear" w:color="auto" w:fill="D5DCE4" w:themeFill="text2" w:themeFillTint="33"/>
          </w:tcPr>
          <w:p w14:paraId="44AE556B" w14:textId="77777777" w:rsidR="00567655" w:rsidRPr="00D84672" w:rsidRDefault="00567655" w:rsidP="00567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F0FCD26" w14:textId="77777777" w:rsidR="00567655" w:rsidRPr="00D84672" w:rsidRDefault="00567655" w:rsidP="005676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4C3E1E7E" w14:textId="77777777" w:rsidR="00567655" w:rsidRPr="00D84672" w:rsidRDefault="00567655" w:rsidP="00567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0624B300" w14:textId="77777777" w:rsidR="00567655" w:rsidRPr="00D84672" w:rsidRDefault="00567655" w:rsidP="005676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67655" w:rsidRPr="00D84672" w14:paraId="78C7797A" w14:textId="77777777" w:rsidTr="00AA1637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391B0EC2" w14:textId="2A7A048A" w:rsidR="00567655" w:rsidRPr="00D84672" w:rsidRDefault="00567655" w:rsidP="005676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GRAĐEVINE NAMJENJE OBAVLJANJU JAVNOG PRIJEVOZA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5E11F49A" w14:textId="2F091658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530702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402" w:type="dxa"/>
            <w:gridSpan w:val="3"/>
            <w:shd w:val="clear" w:color="auto" w:fill="D9E2F3" w:themeFill="accent1" w:themeFillTint="33"/>
          </w:tcPr>
          <w:p w14:paraId="71E1A6C3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67655" w:rsidRPr="00D84672" w14:paraId="2A007EE2" w14:textId="77777777" w:rsidTr="00AA1637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178C3A3B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79A2951D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D3F75C4" w14:textId="77777777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3695C056" w14:textId="06FEF62C" w:rsidR="00567655" w:rsidRPr="00D84672" w:rsidRDefault="00567655" w:rsidP="00567655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567655" w:rsidRPr="00D84672" w14:paraId="2CCDDD18" w14:textId="77777777" w:rsidTr="00AA1637">
        <w:tc>
          <w:tcPr>
            <w:tcW w:w="4106" w:type="dxa"/>
            <w:shd w:val="clear" w:color="auto" w:fill="D5DCE4" w:themeFill="text2" w:themeFillTint="33"/>
          </w:tcPr>
          <w:p w14:paraId="70105D32" w14:textId="77777777" w:rsidR="00567655" w:rsidRPr="00D84672" w:rsidRDefault="00567655" w:rsidP="0056765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ED430BD" w14:textId="77777777" w:rsidR="00567655" w:rsidRPr="00D84672" w:rsidRDefault="00567655" w:rsidP="005676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gridSpan w:val="2"/>
            <w:shd w:val="clear" w:color="auto" w:fill="E2EFD9" w:themeFill="accent6" w:themeFillTint="33"/>
          </w:tcPr>
          <w:p w14:paraId="6D5E99F3" w14:textId="77777777" w:rsidR="00567655" w:rsidRPr="00D84672" w:rsidRDefault="00567655" w:rsidP="005676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14:paraId="6144F091" w14:textId="77777777" w:rsidR="00567655" w:rsidRPr="00D84672" w:rsidRDefault="00567655" w:rsidP="005676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513A2296" w14:textId="77777777" w:rsidR="000B1BD2" w:rsidRDefault="000B1BD2" w:rsidP="000B1BD2">
      <w:pPr>
        <w:jc w:val="both"/>
      </w:pPr>
    </w:p>
    <w:p w14:paraId="548FF507" w14:textId="77777777" w:rsidR="000B1BD2" w:rsidRDefault="000B1BD2" w:rsidP="000B1BD2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708"/>
        <w:gridCol w:w="2501"/>
      </w:tblGrid>
      <w:tr w:rsidR="000B1BD2" w14:paraId="7A818640" w14:textId="77777777" w:rsidTr="00B62782">
        <w:tc>
          <w:tcPr>
            <w:tcW w:w="9209" w:type="dxa"/>
            <w:gridSpan w:val="2"/>
            <w:shd w:val="clear" w:color="auto" w:fill="E2EFD9" w:themeFill="accent6" w:themeFillTint="33"/>
          </w:tcPr>
          <w:p w14:paraId="31B7FD69" w14:textId="5C3D410F" w:rsidR="000B1BD2" w:rsidRDefault="000B1BD2" w:rsidP="000B1BD2">
            <w:r>
              <w:t>2. Građevine komunalne infrastrukture koje će se graditi u uređenim dijelovima građevinskog područja</w:t>
            </w:r>
          </w:p>
        </w:tc>
      </w:tr>
      <w:tr w:rsidR="000B1BD2" w14:paraId="5F7812FF" w14:textId="77777777" w:rsidTr="00B62782">
        <w:tc>
          <w:tcPr>
            <w:tcW w:w="6708" w:type="dxa"/>
            <w:shd w:val="clear" w:color="auto" w:fill="E2EFD9" w:themeFill="accent6" w:themeFillTint="33"/>
          </w:tcPr>
          <w:p w14:paraId="38064E78" w14:textId="77777777" w:rsidR="000B1BD2" w:rsidRDefault="000B1BD2" w:rsidP="000B1BD2">
            <w:r>
              <w:t>UKUPNO:</w:t>
            </w:r>
          </w:p>
        </w:tc>
        <w:tc>
          <w:tcPr>
            <w:tcW w:w="2501" w:type="dxa"/>
            <w:shd w:val="clear" w:color="auto" w:fill="E2EFD9" w:themeFill="accent6" w:themeFillTint="33"/>
          </w:tcPr>
          <w:p w14:paraId="64FD2B6E" w14:textId="359CD9FD" w:rsidR="000B1BD2" w:rsidRDefault="00E8197D" w:rsidP="000B1BD2">
            <w:pPr>
              <w:jc w:val="right"/>
            </w:pPr>
            <w:r>
              <w:t>159.267,37</w:t>
            </w:r>
            <w:r w:rsidR="00530702">
              <w:t>EUR</w:t>
            </w:r>
          </w:p>
        </w:tc>
      </w:tr>
    </w:tbl>
    <w:p w14:paraId="41C830D6" w14:textId="77777777" w:rsidR="000B1BD2" w:rsidRDefault="000B1BD2" w:rsidP="004A5F01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1843"/>
        <w:gridCol w:w="1701"/>
      </w:tblGrid>
      <w:tr w:rsidR="000B1BD2" w:rsidRPr="00D84672" w14:paraId="631DA806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26994B14" w14:textId="3A8AB2A7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4672">
              <w:rPr>
                <w:sz w:val="16"/>
                <w:szCs w:val="16"/>
              </w:rPr>
              <w:t xml:space="preserve">.1. </w:t>
            </w:r>
            <w:r>
              <w:rPr>
                <w:sz w:val="16"/>
                <w:szCs w:val="16"/>
              </w:rPr>
              <w:t>NERAZVRSTANE CESTE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61E1F530" w14:textId="5E37C34B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348811B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64E3B687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03C3CDA4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9B4CFC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78944F99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CBE8AE7" w14:textId="663C7BBA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4CDD0483" w14:textId="77777777" w:rsidTr="00300500">
        <w:tc>
          <w:tcPr>
            <w:tcW w:w="4106" w:type="dxa"/>
            <w:shd w:val="clear" w:color="auto" w:fill="D5DCE4" w:themeFill="text2" w:themeFillTint="33"/>
          </w:tcPr>
          <w:p w14:paraId="0EDE4791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06C3615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2638424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ED141FA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0B91EC38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5602F69F" w14:textId="391E4DB9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POVRŠINE NA KOJIMA NIJE D</w:t>
            </w:r>
            <w:r w:rsidR="0099135B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PUŠTEN PROMET MOTORNIH VOZILA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4ABC1438" w14:textId="28F3A86A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2C6075B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0E8C08DA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81FCCEC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77057CD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893D8F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AF75BDD" w14:textId="01E628AD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232CF05A" w14:textId="77777777" w:rsidTr="00300500">
        <w:tc>
          <w:tcPr>
            <w:tcW w:w="4106" w:type="dxa"/>
            <w:shd w:val="clear" w:color="auto" w:fill="D5DCE4" w:themeFill="text2" w:themeFillTint="33"/>
          </w:tcPr>
          <w:p w14:paraId="2D3C4553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C3C487B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FB593E4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63F75962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343E7125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0E0D67D1" w14:textId="0CAB8ADF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PARKIRALIŠTA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3547C77" w14:textId="18BB53AC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4B37BC4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05E8EFA1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5A875642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1504F63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7A65BC4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BF58B2C" w14:textId="0AEDA45A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22E3ADD8" w14:textId="77777777" w:rsidTr="00300500">
        <w:tc>
          <w:tcPr>
            <w:tcW w:w="4106" w:type="dxa"/>
            <w:shd w:val="clear" w:color="auto" w:fill="D5DCE4" w:themeFill="text2" w:themeFillTint="33"/>
          </w:tcPr>
          <w:p w14:paraId="543DA264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B8BCB4A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D02C47B" w14:textId="6E62F3A3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0E385A0F" w14:textId="6529958B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</w:p>
        </w:tc>
      </w:tr>
      <w:tr w:rsidR="000B1BD2" w:rsidRPr="00D84672" w14:paraId="146D6C19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1390FA62" w14:textId="5FE8D876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GARAŽE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BE23CF2" w14:textId="3B044AC6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7148E45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268F4FB6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44D8CA6E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4BDAC58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2D80D7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589E7D2" w14:textId="1C519E19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515A995A" w14:textId="77777777" w:rsidTr="00300500">
        <w:tc>
          <w:tcPr>
            <w:tcW w:w="4106" w:type="dxa"/>
            <w:shd w:val="clear" w:color="auto" w:fill="D5DCE4" w:themeFill="text2" w:themeFillTint="33"/>
          </w:tcPr>
          <w:p w14:paraId="62F1CC96" w14:textId="77777777" w:rsidR="000B1BD2" w:rsidRPr="0021636C" w:rsidRDefault="000B1BD2" w:rsidP="000B1BD2">
            <w:pPr>
              <w:jc w:val="both"/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1427DAA" w14:textId="77777777" w:rsidR="000B1BD2" w:rsidRPr="0021636C" w:rsidRDefault="000B1BD2" w:rsidP="000B1BD2">
            <w:pPr>
              <w:jc w:val="right"/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EDBE788" w14:textId="77777777" w:rsidR="000B1BD2" w:rsidRPr="0021636C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54E2126" w14:textId="77777777" w:rsidR="000B1BD2" w:rsidRPr="0021636C" w:rsidRDefault="000B1BD2" w:rsidP="000B1BD2">
            <w:pPr>
              <w:jc w:val="right"/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>0,00</w:t>
            </w:r>
          </w:p>
        </w:tc>
      </w:tr>
      <w:tr w:rsidR="000B1BD2" w:rsidRPr="00D84672" w14:paraId="240C7C19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1BB9F6ED" w14:textId="5D429432" w:rsidR="000B1BD2" w:rsidRPr="0021636C" w:rsidRDefault="000B1BD2" w:rsidP="000B1BD2">
            <w:pPr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>2.5. JAVNE ZELENE POVRŠINE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4842A4C9" w14:textId="473B913C" w:rsidR="00E8197D" w:rsidRPr="0021636C" w:rsidRDefault="00300500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3FB87FD2" w14:textId="77777777" w:rsidR="000B1BD2" w:rsidRPr="0021636C" w:rsidRDefault="000B1BD2" w:rsidP="000B1BD2">
            <w:pPr>
              <w:jc w:val="center"/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2D7FCEBA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0E0198A3" w14:textId="77777777" w:rsidR="000B1BD2" w:rsidRPr="0021636C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6E49589D" w14:textId="77777777" w:rsidR="000B1BD2" w:rsidRPr="0021636C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0ED9701B" w14:textId="77777777" w:rsidR="000B1BD2" w:rsidRPr="0021636C" w:rsidRDefault="000B1BD2" w:rsidP="000B1BD2">
            <w:pPr>
              <w:jc w:val="center"/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6AE7308" w14:textId="14393CF6" w:rsidR="000B1BD2" w:rsidRPr="0021636C" w:rsidRDefault="000B1BD2" w:rsidP="000B1BD2">
            <w:pPr>
              <w:jc w:val="center"/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 xml:space="preserve">Iznos u </w:t>
            </w:r>
            <w:r w:rsidR="00530702" w:rsidRPr="0021636C">
              <w:rPr>
                <w:sz w:val="16"/>
                <w:szCs w:val="16"/>
              </w:rPr>
              <w:t>EUR</w:t>
            </w:r>
          </w:p>
        </w:tc>
      </w:tr>
      <w:tr w:rsidR="00300500" w:rsidRPr="00D84672" w14:paraId="40A700A8" w14:textId="77777777" w:rsidTr="00300500">
        <w:trPr>
          <w:trHeight w:val="235"/>
        </w:trPr>
        <w:tc>
          <w:tcPr>
            <w:tcW w:w="4106" w:type="dxa"/>
            <w:shd w:val="clear" w:color="auto" w:fill="auto"/>
          </w:tcPr>
          <w:p w14:paraId="2BED762C" w14:textId="52A93589" w:rsidR="00300500" w:rsidRPr="00D84672" w:rsidRDefault="00300500" w:rsidP="007969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Pr="00300500">
              <w:rPr>
                <w:sz w:val="16"/>
                <w:szCs w:val="16"/>
              </w:rPr>
              <w:t xml:space="preserve">Izgradnja </w:t>
            </w:r>
            <w:r>
              <w:rPr>
                <w:sz w:val="16"/>
                <w:szCs w:val="16"/>
              </w:rPr>
              <w:t>javno zelenih površina</w:t>
            </w:r>
          </w:p>
        </w:tc>
        <w:tc>
          <w:tcPr>
            <w:tcW w:w="1559" w:type="dxa"/>
            <w:shd w:val="clear" w:color="auto" w:fill="auto"/>
          </w:tcPr>
          <w:p w14:paraId="4FDB433C" w14:textId="6E6B7923" w:rsidR="00300500" w:rsidRPr="00D84672" w:rsidRDefault="00300500" w:rsidP="003005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92.905,97 EUR</w:t>
            </w:r>
          </w:p>
        </w:tc>
        <w:tc>
          <w:tcPr>
            <w:tcW w:w="1843" w:type="dxa"/>
            <w:shd w:val="clear" w:color="auto" w:fill="auto"/>
          </w:tcPr>
          <w:p w14:paraId="29AF390D" w14:textId="19521808" w:rsidR="00300500" w:rsidRPr="00D84672" w:rsidRDefault="00300500" w:rsidP="00796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</w:tc>
        <w:tc>
          <w:tcPr>
            <w:tcW w:w="1701" w:type="dxa"/>
            <w:shd w:val="clear" w:color="auto" w:fill="auto"/>
          </w:tcPr>
          <w:p w14:paraId="422C82E9" w14:textId="04B8C8DD" w:rsidR="00300500" w:rsidRPr="00D84672" w:rsidRDefault="00300500" w:rsidP="003005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92.905,97 EUR</w:t>
            </w:r>
          </w:p>
        </w:tc>
      </w:tr>
      <w:tr w:rsidR="000B1BD2" w:rsidRPr="00D84672" w14:paraId="5441BE19" w14:textId="77777777" w:rsidTr="00300500">
        <w:tc>
          <w:tcPr>
            <w:tcW w:w="4106" w:type="dxa"/>
            <w:shd w:val="clear" w:color="auto" w:fill="D5DCE4" w:themeFill="text2" w:themeFillTint="33"/>
          </w:tcPr>
          <w:p w14:paraId="1B2A80BA" w14:textId="77777777" w:rsidR="000B1BD2" w:rsidRPr="0021636C" w:rsidRDefault="000B1BD2" w:rsidP="000B1BD2">
            <w:pPr>
              <w:jc w:val="both"/>
              <w:rPr>
                <w:sz w:val="16"/>
                <w:szCs w:val="16"/>
              </w:rPr>
            </w:pPr>
            <w:r w:rsidRPr="0021636C"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8991A2A" w14:textId="4BE5E5D5" w:rsidR="000B1BD2" w:rsidRPr="0021636C" w:rsidRDefault="00300500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92.905,97 EUR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48D98BF" w14:textId="77777777" w:rsidR="000B1BD2" w:rsidRPr="0021636C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729A8E9" w14:textId="6977DEFD" w:rsidR="000B1BD2" w:rsidRPr="0021636C" w:rsidRDefault="00300500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92.905,97 EUR</w:t>
            </w:r>
          </w:p>
        </w:tc>
      </w:tr>
      <w:tr w:rsidR="000B1BD2" w:rsidRPr="00D84672" w14:paraId="58337CF4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79269B8C" w14:textId="47218BF7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GRAĐEVINE I UREĐAJI JAVNE NAMJENE 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592A3B3A" w14:textId="4100B72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442EF32A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3C383219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4A4D8FA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1C8CF2E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664F5DB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CAE823" w14:textId="4CF64583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C70E71" w:rsidRPr="00D84672" w14:paraId="3D1E0A41" w14:textId="77777777" w:rsidTr="00300500">
        <w:tc>
          <w:tcPr>
            <w:tcW w:w="4106" w:type="dxa"/>
            <w:shd w:val="clear" w:color="auto" w:fill="auto"/>
          </w:tcPr>
          <w:p w14:paraId="3C98E3E5" w14:textId="44CE671D" w:rsidR="00C70E71" w:rsidRDefault="008E440A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Izgradnja svjetlovodne distribucijske mreže</w:t>
            </w:r>
          </w:p>
        </w:tc>
        <w:tc>
          <w:tcPr>
            <w:tcW w:w="1559" w:type="dxa"/>
            <w:shd w:val="clear" w:color="auto" w:fill="auto"/>
          </w:tcPr>
          <w:p w14:paraId="506BAF84" w14:textId="77777777" w:rsidR="00C70E71" w:rsidRDefault="00C70E71" w:rsidP="000B1B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E39474D" w14:textId="77777777" w:rsidR="00C70E71" w:rsidRPr="00D84672" w:rsidRDefault="00C70E71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671217A" w14:textId="77777777" w:rsidR="00C70E71" w:rsidRDefault="00C70E71" w:rsidP="000B1BD2">
            <w:pPr>
              <w:jc w:val="right"/>
              <w:rPr>
                <w:sz w:val="16"/>
                <w:szCs w:val="16"/>
              </w:rPr>
            </w:pPr>
          </w:p>
        </w:tc>
      </w:tr>
      <w:tr w:rsidR="00C70E71" w:rsidRPr="00D84672" w14:paraId="61C29B02" w14:textId="77777777" w:rsidTr="00300500">
        <w:tc>
          <w:tcPr>
            <w:tcW w:w="4106" w:type="dxa"/>
            <w:shd w:val="clear" w:color="auto" w:fill="auto"/>
          </w:tcPr>
          <w:p w14:paraId="5B7CE0C8" w14:textId="258E922D" w:rsidR="00C70E71" w:rsidRDefault="00C70E71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0C8309F" w14:textId="192BA6DC" w:rsidR="00C70E71" w:rsidRDefault="00693B9D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</w:t>
            </w:r>
            <w:r w:rsidR="007A0E2A">
              <w:rPr>
                <w:sz w:val="16"/>
                <w:szCs w:val="16"/>
              </w:rPr>
              <w:t>EUR</w:t>
            </w:r>
          </w:p>
        </w:tc>
        <w:tc>
          <w:tcPr>
            <w:tcW w:w="1843" w:type="dxa"/>
            <w:shd w:val="clear" w:color="auto" w:fill="auto"/>
          </w:tcPr>
          <w:p w14:paraId="7AFE270A" w14:textId="2BEC1ECE" w:rsidR="00C70E71" w:rsidRPr="00D84672" w:rsidRDefault="008E440A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</w:tc>
        <w:tc>
          <w:tcPr>
            <w:tcW w:w="1701" w:type="dxa"/>
            <w:shd w:val="clear" w:color="auto" w:fill="auto"/>
          </w:tcPr>
          <w:p w14:paraId="032C9E53" w14:textId="3C960DE7" w:rsidR="00C70E71" w:rsidRDefault="00AA1637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66.361,40EUR</w:t>
            </w:r>
          </w:p>
        </w:tc>
      </w:tr>
      <w:tr w:rsidR="000B1BD2" w:rsidRPr="00D84672" w14:paraId="5B4F9679" w14:textId="77777777" w:rsidTr="00300500">
        <w:tc>
          <w:tcPr>
            <w:tcW w:w="4106" w:type="dxa"/>
            <w:shd w:val="clear" w:color="auto" w:fill="D5DCE4" w:themeFill="text2" w:themeFillTint="33"/>
          </w:tcPr>
          <w:p w14:paraId="52E6C970" w14:textId="77777777" w:rsidR="000B1BD2" w:rsidRPr="00AA1637" w:rsidRDefault="000B1BD2" w:rsidP="000B1BD2">
            <w:pPr>
              <w:jc w:val="both"/>
              <w:rPr>
                <w:sz w:val="16"/>
                <w:szCs w:val="16"/>
              </w:rPr>
            </w:pPr>
            <w:r w:rsidRPr="00AA1637"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ACABE27" w14:textId="2B83B4DE" w:rsidR="000B1BD2" w:rsidRPr="00AA1637" w:rsidRDefault="007A0E2A" w:rsidP="000B1BD2">
            <w:pPr>
              <w:jc w:val="right"/>
              <w:rPr>
                <w:sz w:val="16"/>
                <w:szCs w:val="16"/>
              </w:rPr>
            </w:pPr>
            <w:r w:rsidRPr="00AA1637">
              <w:rPr>
                <w:sz w:val="16"/>
                <w:szCs w:val="16"/>
              </w:rPr>
              <w:t>EUR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EEDD0A8" w14:textId="77777777" w:rsidR="000B1BD2" w:rsidRPr="00AA1637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46AABDA" w14:textId="05338C00" w:rsidR="000B1BD2" w:rsidRPr="00AA1637" w:rsidRDefault="000B1BD2" w:rsidP="000B1BD2">
            <w:pPr>
              <w:jc w:val="right"/>
              <w:rPr>
                <w:sz w:val="16"/>
                <w:szCs w:val="16"/>
              </w:rPr>
            </w:pPr>
          </w:p>
        </w:tc>
      </w:tr>
      <w:tr w:rsidR="000B1BD2" w:rsidRPr="00D84672" w14:paraId="65409355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174C765A" w14:textId="330095DD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RASVJETA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6B651EBA" w14:textId="47DAD9B1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2158C314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7DCEDFD1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960FF2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1928EB10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1CE7657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89EC3EA" w14:textId="0D084E3D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305A38CA" w14:textId="77777777" w:rsidTr="00300500">
        <w:tc>
          <w:tcPr>
            <w:tcW w:w="4106" w:type="dxa"/>
            <w:shd w:val="clear" w:color="auto" w:fill="D5DCE4" w:themeFill="text2" w:themeFillTint="33"/>
          </w:tcPr>
          <w:p w14:paraId="046D3FDA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E374976" w14:textId="325ED296" w:rsidR="000B1BD2" w:rsidRPr="00D84672" w:rsidRDefault="0099135B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A0A27B4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2A21DB3" w14:textId="39D4C38D" w:rsidR="000B1BD2" w:rsidRPr="00D84672" w:rsidRDefault="0099135B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</w:t>
            </w:r>
          </w:p>
        </w:tc>
      </w:tr>
      <w:tr w:rsidR="000B1BD2" w:rsidRPr="00D84672" w14:paraId="62E76A54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10417248" w14:textId="6D8CE606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GROBLJA I KREMATORJI NA GROBLJIMA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9C9DFEA" w14:textId="3FA391AE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109FF0D9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75AC989D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62E70CE1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54E5F0F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1459729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68EF728" w14:textId="333630BA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0E28DD4C" w14:textId="77777777" w:rsidTr="00300500">
        <w:tc>
          <w:tcPr>
            <w:tcW w:w="4106" w:type="dxa"/>
            <w:shd w:val="clear" w:color="auto" w:fill="D5DCE4" w:themeFill="text2" w:themeFillTint="33"/>
          </w:tcPr>
          <w:p w14:paraId="7967AC21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94359D0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7D942B9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4E19BF4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6AB2ABB2" w14:textId="77777777" w:rsidTr="00300500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50BE779D" w14:textId="227B6832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GRAĐEVINE NAMJENJE OBAVLJANJU JAVNOG PRIJEVOZA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5FF950F" w14:textId="0C286982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29061DD1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4A6F9EC7" w14:textId="77777777" w:rsidTr="00300500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6371C486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1E8D21F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75DFAE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B6EF310" w14:textId="731A4E7D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2AA0697C" w14:textId="77777777" w:rsidTr="00300500">
        <w:tc>
          <w:tcPr>
            <w:tcW w:w="4106" w:type="dxa"/>
            <w:shd w:val="clear" w:color="auto" w:fill="D5DCE4" w:themeFill="text2" w:themeFillTint="33"/>
          </w:tcPr>
          <w:p w14:paraId="372B1CB3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BF8C1CB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12F3627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6B3D52DA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535DDFB0" w14:textId="77777777" w:rsidR="000B1BD2" w:rsidRDefault="000B1BD2" w:rsidP="000B1BD2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708"/>
        <w:gridCol w:w="2501"/>
      </w:tblGrid>
      <w:tr w:rsidR="000B1BD2" w14:paraId="6EA4AB0C" w14:textId="77777777" w:rsidTr="00B62782">
        <w:tc>
          <w:tcPr>
            <w:tcW w:w="9209" w:type="dxa"/>
            <w:gridSpan w:val="2"/>
            <w:shd w:val="clear" w:color="auto" w:fill="E2EFD9" w:themeFill="accent6" w:themeFillTint="33"/>
          </w:tcPr>
          <w:p w14:paraId="535B3F9F" w14:textId="2F63EEC6" w:rsidR="000B1BD2" w:rsidRDefault="000B1BD2" w:rsidP="000B1BD2">
            <w:r>
              <w:t>3. Građevine komunalne infrastrukture koje će se graditi izvan građevinskog područja</w:t>
            </w:r>
          </w:p>
        </w:tc>
      </w:tr>
      <w:tr w:rsidR="000B1BD2" w14:paraId="0387D60F" w14:textId="77777777" w:rsidTr="00B62782">
        <w:tc>
          <w:tcPr>
            <w:tcW w:w="6708" w:type="dxa"/>
            <w:shd w:val="clear" w:color="auto" w:fill="E2EFD9" w:themeFill="accent6" w:themeFillTint="33"/>
          </w:tcPr>
          <w:p w14:paraId="3E42E7F7" w14:textId="77777777" w:rsidR="000B1BD2" w:rsidRDefault="000B1BD2" w:rsidP="000B1BD2">
            <w:r>
              <w:t>UKUPNO:</w:t>
            </w:r>
          </w:p>
        </w:tc>
        <w:tc>
          <w:tcPr>
            <w:tcW w:w="2501" w:type="dxa"/>
            <w:shd w:val="clear" w:color="auto" w:fill="E2EFD9" w:themeFill="accent6" w:themeFillTint="33"/>
          </w:tcPr>
          <w:p w14:paraId="27C9CB45" w14:textId="4027B25F" w:rsidR="000B1BD2" w:rsidRDefault="00E8197D" w:rsidP="000B1BD2">
            <w:pPr>
              <w:jc w:val="right"/>
            </w:pPr>
            <w:r>
              <w:t>380.250,84</w:t>
            </w:r>
            <w:r w:rsidR="000B1BD2">
              <w:t xml:space="preserve"> </w:t>
            </w:r>
            <w:r w:rsidR="00530702">
              <w:t>EUR</w:t>
            </w:r>
          </w:p>
        </w:tc>
      </w:tr>
    </w:tbl>
    <w:p w14:paraId="0D2BB593" w14:textId="77777777" w:rsidR="000B1BD2" w:rsidRDefault="000B1BD2" w:rsidP="000B1BD2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1843"/>
        <w:gridCol w:w="1701"/>
      </w:tblGrid>
      <w:tr w:rsidR="000B1BD2" w:rsidRPr="00D84672" w14:paraId="5C434410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60E17DC0" w14:textId="564A5477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 xml:space="preserve">.1. </w:t>
            </w:r>
            <w:r>
              <w:rPr>
                <w:sz w:val="16"/>
                <w:szCs w:val="16"/>
              </w:rPr>
              <w:t>NERAZVRSTANE CESTE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45A2152D" w14:textId="590D3640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761344CC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544BCD64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1B9700B1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B0248D7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71B11EF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2FDF925" w14:textId="2397B7F1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8B5C8F" w:rsidRPr="00D84672" w14:paraId="3372F227" w14:textId="77777777" w:rsidTr="00F21234">
        <w:trPr>
          <w:trHeight w:val="235"/>
        </w:trPr>
        <w:tc>
          <w:tcPr>
            <w:tcW w:w="9209" w:type="dxa"/>
            <w:gridSpan w:val="4"/>
            <w:shd w:val="clear" w:color="auto" w:fill="auto"/>
          </w:tcPr>
          <w:p w14:paraId="291C0830" w14:textId="0DC9B52F" w:rsidR="008B5C8F" w:rsidRPr="002501D1" w:rsidRDefault="008B5C8F" w:rsidP="008B5C8F">
            <w:pPr>
              <w:jc w:val="both"/>
              <w:rPr>
                <w:b/>
                <w:bCs/>
                <w:sz w:val="16"/>
                <w:szCs w:val="16"/>
              </w:rPr>
            </w:pPr>
            <w:r w:rsidRPr="002501D1">
              <w:rPr>
                <w:b/>
                <w:bCs/>
                <w:sz w:val="16"/>
                <w:szCs w:val="16"/>
              </w:rPr>
              <w:t>a) Nerazvrstana cesta „Stara krč“</w:t>
            </w:r>
          </w:p>
        </w:tc>
      </w:tr>
      <w:tr w:rsidR="008B5C8F" w:rsidRPr="00D84672" w14:paraId="3CD029B2" w14:textId="77777777" w:rsidTr="005C7AAF">
        <w:trPr>
          <w:trHeight w:val="235"/>
        </w:trPr>
        <w:tc>
          <w:tcPr>
            <w:tcW w:w="4106" w:type="dxa"/>
            <w:shd w:val="clear" w:color="auto" w:fill="auto"/>
          </w:tcPr>
          <w:p w14:paraId="38CBD5D3" w14:textId="5908E34F" w:rsidR="008B5C8F" w:rsidRDefault="008B5C8F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- gradnja</w:t>
            </w:r>
          </w:p>
        </w:tc>
        <w:tc>
          <w:tcPr>
            <w:tcW w:w="1559" w:type="dxa"/>
            <w:shd w:val="clear" w:color="auto" w:fill="auto"/>
          </w:tcPr>
          <w:p w14:paraId="7ED6D31E" w14:textId="1FF3B618" w:rsidR="008B5C8F" w:rsidRPr="00D84672" w:rsidRDefault="00693B9D" w:rsidP="005C7A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159.267,37</w:t>
            </w:r>
            <w:r w:rsidR="00D932F0">
              <w:rPr>
                <w:sz w:val="16"/>
                <w:szCs w:val="16"/>
              </w:rPr>
              <w:t xml:space="preserve"> EUR</w:t>
            </w:r>
            <w:r w:rsidR="002501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4508909" w14:textId="77777777" w:rsidR="008B5C8F" w:rsidRDefault="008B5C8F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  <w:p w14:paraId="126E3371" w14:textId="75DEAB5F" w:rsidR="00AA1637" w:rsidRPr="00D84672" w:rsidRDefault="00AA1637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iz EU</w:t>
            </w:r>
          </w:p>
        </w:tc>
        <w:tc>
          <w:tcPr>
            <w:tcW w:w="1701" w:type="dxa"/>
            <w:shd w:val="clear" w:color="auto" w:fill="auto"/>
          </w:tcPr>
          <w:p w14:paraId="6D23946B" w14:textId="77777777" w:rsidR="008B5C8F" w:rsidRDefault="00AA1637" w:rsidP="005C7A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26.544,56</w:t>
            </w:r>
          </w:p>
          <w:p w14:paraId="28B82E2C" w14:textId="78C2FFCD" w:rsidR="00AA1637" w:rsidRPr="00D84672" w:rsidRDefault="00AA1637" w:rsidP="005C7A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132.722,81</w:t>
            </w:r>
          </w:p>
        </w:tc>
      </w:tr>
      <w:tr w:rsidR="000B1BD2" w:rsidRPr="00D84672" w14:paraId="0A635FA6" w14:textId="77777777" w:rsidTr="000B1BD2">
        <w:tc>
          <w:tcPr>
            <w:tcW w:w="4106" w:type="dxa"/>
            <w:shd w:val="clear" w:color="auto" w:fill="D5DCE4" w:themeFill="text2" w:themeFillTint="33"/>
          </w:tcPr>
          <w:p w14:paraId="7B136412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1F2F236" w14:textId="08BB019A" w:rsidR="002501D1" w:rsidRPr="00D84672" w:rsidRDefault="00300500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159.267,37 EUR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042DC34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006A7E2" w14:textId="6DA7B264" w:rsidR="000B1BD2" w:rsidRPr="00D84672" w:rsidRDefault="00300500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159.267,37 EUR</w:t>
            </w:r>
          </w:p>
        </w:tc>
      </w:tr>
      <w:tr w:rsidR="000B1BD2" w:rsidRPr="00D84672" w14:paraId="63420837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21590EEA" w14:textId="4E6F9825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POVRŠINE NA KOJIMA NIJE DPUŠTEN PROMET MOTORNIH VOZILA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709DF5E8" w14:textId="3F42FF9F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76EFA962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1AE642BC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7420A4E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3B925AD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78B45B99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A2AE6D5" w14:textId="18563990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79E2A06E" w14:textId="77777777" w:rsidTr="000B1BD2">
        <w:tc>
          <w:tcPr>
            <w:tcW w:w="4106" w:type="dxa"/>
            <w:shd w:val="clear" w:color="auto" w:fill="D5DCE4" w:themeFill="text2" w:themeFillTint="33"/>
          </w:tcPr>
          <w:p w14:paraId="0E9AF978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A613BE5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F43AF16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2A0B23D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24C8E852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063186BD" w14:textId="0B13B66C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PARKIRALIŠTA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50AADFE" w14:textId="3F0E2FA5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530702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75C1BEFD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298614D3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4A8567B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7AE957E2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64DD68F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D10D347" w14:textId="26B7FBB4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530702">
              <w:rPr>
                <w:sz w:val="16"/>
                <w:szCs w:val="16"/>
              </w:rPr>
              <w:t>EUR</w:t>
            </w:r>
          </w:p>
        </w:tc>
      </w:tr>
      <w:tr w:rsidR="000B1BD2" w:rsidRPr="00D84672" w14:paraId="2D45B1B9" w14:textId="77777777" w:rsidTr="000B1BD2">
        <w:tc>
          <w:tcPr>
            <w:tcW w:w="4106" w:type="dxa"/>
            <w:shd w:val="clear" w:color="auto" w:fill="D5DCE4" w:themeFill="text2" w:themeFillTint="33"/>
          </w:tcPr>
          <w:p w14:paraId="17D9A7D0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407A324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40A67FC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E43E21A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2AAADF78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65BFDB79" w14:textId="45B9F26E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GARAŽE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0C53A5EC" w14:textId="4BC3AABD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61459A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001116F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2151791A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84BBAFC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C514C76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5EF0889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E27360D" w14:textId="2538DAB3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61459A">
              <w:rPr>
                <w:sz w:val="16"/>
                <w:szCs w:val="16"/>
              </w:rPr>
              <w:t>EUR</w:t>
            </w:r>
          </w:p>
        </w:tc>
      </w:tr>
      <w:tr w:rsidR="000B1BD2" w:rsidRPr="00D84672" w14:paraId="5B61CFE8" w14:textId="77777777" w:rsidTr="000B1BD2">
        <w:tc>
          <w:tcPr>
            <w:tcW w:w="4106" w:type="dxa"/>
            <w:shd w:val="clear" w:color="auto" w:fill="D5DCE4" w:themeFill="text2" w:themeFillTint="33"/>
          </w:tcPr>
          <w:p w14:paraId="4D9F8EE5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D39C6B9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C8997C0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58F73FF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17B2571C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5271E20E" w14:textId="64C6E562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ZELENE POVRŠINE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75FA06B4" w14:textId="2F6AD93C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61459A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13E01C82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0F419224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2FC4834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20ECCD74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37929762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DC665F1" w14:textId="6C3FA32C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61459A">
              <w:rPr>
                <w:sz w:val="16"/>
                <w:szCs w:val="16"/>
              </w:rPr>
              <w:t>EUR</w:t>
            </w:r>
          </w:p>
        </w:tc>
      </w:tr>
      <w:tr w:rsidR="000B1BD2" w:rsidRPr="00D84672" w14:paraId="0E258A3E" w14:textId="77777777" w:rsidTr="000B1BD2">
        <w:tc>
          <w:tcPr>
            <w:tcW w:w="4106" w:type="dxa"/>
            <w:shd w:val="clear" w:color="auto" w:fill="D5DCE4" w:themeFill="text2" w:themeFillTint="33"/>
          </w:tcPr>
          <w:p w14:paraId="61901C68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709EBDDC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4E69956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6D9527D2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1D73979F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5135362D" w14:textId="5FCE6EC5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GRAĐEVINE I UREĐAJI JAVNE NAMJENE 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016C4B65" w14:textId="704F7356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61459A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32951C8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4F71F0AB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68C7F6B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7012D77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339D43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C8F45B4" w14:textId="6E0DC9FA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61459A">
              <w:rPr>
                <w:sz w:val="16"/>
                <w:szCs w:val="16"/>
              </w:rPr>
              <w:t>EUR</w:t>
            </w:r>
          </w:p>
        </w:tc>
      </w:tr>
      <w:tr w:rsidR="000B1BD2" w:rsidRPr="00D84672" w14:paraId="2171CD77" w14:textId="77777777" w:rsidTr="000B1BD2">
        <w:tc>
          <w:tcPr>
            <w:tcW w:w="4106" w:type="dxa"/>
            <w:shd w:val="clear" w:color="auto" w:fill="D5DCE4" w:themeFill="text2" w:themeFillTint="33"/>
          </w:tcPr>
          <w:p w14:paraId="612AA7B6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C70D7EB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018344D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B9B5752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0EEA4A34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25E41E8E" w14:textId="769D402C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RASVJETA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B74FCA3" w14:textId="04F49E92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61459A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120CC4E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4A83276C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4D2D6B88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6283148D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9B83E6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C3E3BA7" w14:textId="787567A8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61459A">
              <w:rPr>
                <w:sz w:val="16"/>
                <w:szCs w:val="16"/>
              </w:rPr>
              <w:t>EUR</w:t>
            </w:r>
          </w:p>
        </w:tc>
      </w:tr>
      <w:tr w:rsidR="000B1BD2" w:rsidRPr="00D84672" w14:paraId="05F6356A" w14:textId="77777777" w:rsidTr="000B1BD2">
        <w:tc>
          <w:tcPr>
            <w:tcW w:w="4106" w:type="dxa"/>
            <w:shd w:val="clear" w:color="auto" w:fill="D5DCE4" w:themeFill="text2" w:themeFillTint="33"/>
          </w:tcPr>
          <w:p w14:paraId="248C2517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F77A871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C85BCA9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1A36F6B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B1BD2" w:rsidRPr="00D84672" w14:paraId="152F04D0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516BD94E" w14:textId="542033AF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GROBLJA I KREMATORJI NA GROBLJIMA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17C6F36" w14:textId="3E453740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61459A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0DC33759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551D6CA4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47D84AD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4FBD2667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6770BA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00684B2" w14:textId="22A963A5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61459A">
              <w:rPr>
                <w:sz w:val="16"/>
                <w:szCs w:val="16"/>
              </w:rPr>
              <w:t>EUR</w:t>
            </w:r>
          </w:p>
        </w:tc>
      </w:tr>
      <w:tr w:rsidR="00FB5983" w:rsidRPr="00D84672" w14:paraId="554BE9ED" w14:textId="77777777" w:rsidTr="00C306F8">
        <w:trPr>
          <w:trHeight w:val="235"/>
        </w:trPr>
        <w:tc>
          <w:tcPr>
            <w:tcW w:w="9209" w:type="dxa"/>
            <w:gridSpan w:val="4"/>
            <w:shd w:val="clear" w:color="auto" w:fill="auto"/>
          </w:tcPr>
          <w:p w14:paraId="6661E99C" w14:textId="7357B929" w:rsidR="00FB5983" w:rsidRPr="00AA1637" w:rsidRDefault="00FB5983" w:rsidP="00FB598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 xml:space="preserve">b) Proširenje groblja </w:t>
            </w:r>
            <w:r w:rsidR="007A0E2A" w:rsidRPr="00AA1637">
              <w:rPr>
                <w:color w:val="000000" w:themeColor="text1"/>
                <w:sz w:val="16"/>
                <w:szCs w:val="16"/>
              </w:rPr>
              <w:t>–</w:t>
            </w:r>
            <w:r w:rsidRPr="00AA1637">
              <w:rPr>
                <w:color w:val="000000" w:themeColor="text1"/>
                <w:sz w:val="16"/>
                <w:szCs w:val="16"/>
              </w:rPr>
              <w:t xml:space="preserve"> Mrljane</w:t>
            </w:r>
          </w:p>
        </w:tc>
      </w:tr>
      <w:tr w:rsidR="00FB5983" w:rsidRPr="00D84672" w14:paraId="42BF07DA" w14:textId="77777777" w:rsidTr="005C7AAF">
        <w:trPr>
          <w:trHeight w:val="235"/>
        </w:trPr>
        <w:tc>
          <w:tcPr>
            <w:tcW w:w="4106" w:type="dxa"/>
            <w:shd w:val="clear" w:color="auto" w:fill="auto"/>
          </w:tcPr>
          <w:p w14:paraId="319C3EE2" w14:textId="15460ADE" w:rsidR="00FB5983" w:rsidRPr="00D84672" w:rsidRDefault="00FB5983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Kupnja zemljišta</w:t>
            </w:r>
          </w:p>
        </w:tc>
        <w:tc>
          <w:tcPr>
            <w:tcW w:w="1559" w:type="dxa"/>
            <w:shd w:val="clear" w:color="auto" w:fill="auto"/>
          </w:tcPr>
          <w:p w14:paraId="52253194" w14:textId="57345CA8" w:rsidR="00FB5983" w:rsidRPr="00AA1637" w:rsidRDefault="00232B0C" w:rsidP="00FB598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53.089,12</w:t>
            </w:r>
            <w:r w:rsidR="007A0E2A" w:rsidRPr="00AA1637">
              <w:rPr>
                <w:color w:val="000000" w:themeColor="text1"/>
                <w:sz w:val="16"/>
                <w:szCs w:val="16"/>
              </w:rPr>
              <w:t xml:space="preserve"> EUR</w:t>
            </w:r>
            <w:r w:rsidR="00FB5983" w:rsidRPr="00AA163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7EBCD8F" w14:textId="7BCD2F38" w:rsidR="00FB5983" w:rsidRPr="00D84672" w:rsidRDefault="00FB5983" w:rsidP="00FB59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Prihod </w:t>
            </w:r>
            <w:r w:rsidR="0075551E">
              <w:rPr>
                <w:sz w:val="16"/>
                <w:szCs w:val="16"/>
              </w:rPr>
              <w:t xml:space="preserve">od prodaje </w:t>
            </w:r>
            <w:proofErr w:type="spellStart"/>
            <w:r w:rsidR="0075551E">
              <w:rPr>
                <w:sz w:val="16"/>
                <w:szCs w:val="16"/>
              </w:rPr>
              <w:t>zeljišta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39DC23" w14:textId="7F1B9CA5" w:rsidR="00FB5983" w:rsidRPr="00D84672" w:rsidRDefault="00232B0C" w:rsidP="00FB59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53.089,12</w:t>
            </w:r>
            <w:r w:rsidR="00FB5983">
              <w:rPr>
                <w:sz w:val="16"/>
                <w:szCs w:val="16"/>
              </w:rPr>
              <w:t xml:space="preserve"> </w:t>
            </w:r>
          </w:p>
        </w:tc>
      </w:tr>
      <w:tr w:rsidR="001103FD" w:rsidRPr="00D84672" w14:paraId="6C0A4E55" w14:textId="77777777" w:rsidTr="005C7AAF">
        <w:trPr>
          <w:trHeight w:val="235"/>
        </w:trPr>
        <w:tc>
          <w:tcPr>
            <w:tcW w:w="4106" w:type="dxa"/>
            <w:shd w:val="clear" w:color="auto" w:fill="auto"/>
          </w:tcPr>
          <w:p w14:paraId="6A9E1AA7" w14:textId="6ED5960E" w:rsidR="001103FD" w:rsidRDefault="001103FD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Projektna dokumentacija</w:t>
            </w:r>
          </w:p>
        </w:tc>
        <w:tc>
          <w:tcPr>
            <w:tcW w:w="1559" w:type="dxa"/>
            <w:shd w:val="clear" w:color="auto" w:fill="auto"/>
          </w:tcPr>
          <w:p w14:paraId="4E716098" w14:textId="62F4BE65" w:rsidR="001103FD" w:rsidRPr="00AA1637" w:rsidRDefault="00232B0C" w:rsidP="00FB598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26.544,56</w:t>
            </w:r>
            <w:r w:rsidR="007A0E2A" w:rsidRPr="00AA1637">
              <w:rPr>
                <w:color w:val="000000" w:themeColor="text1"/>
                <w:sz w:val="16"/>
                <w:szCs w:val="16"/>
              </w:rPr>
              <w:t xml:space="preserve"> EUR</w:t>
            </w:r>
            <w:r w:rsidR="001103FD" w:rsidRPr="00AA163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937E95" w14:textId="45464908" w:rsidR="001103FD" w:rsidRDefault="001103FD" w:rsidP="00FB598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</w:tc>
        <w:tc>
          <w:tcPr>
            <w:tcW w:w="1701" w:type="dxa"/>
            <w:shd w:val="clear" w:color="auto" w:fill="auto"/>
          </w:tcPr>
          <w:p w14:paraId="2B6C1264" w14:textId="5DA95585" w:rsidR="001103FD" w:rsidRDefault="00232B0C" w:rsidP="00FB59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26.544,56</w:t>
            </w:r>
          </w:p>
        </w:tc>
      </w:tr>
      <w:tr w:rsidR="00FB5983" w:rsidRPr="00D84672" w14:paraId="409C97E1" w14:textId="77777777" w:rsidTr="005C7AAF">
        <w:trPr>
          <w:trHeight w:val="235"/>
        </w:trPr>
        <w:tc>
          <w:tcPr>
            <w:tcW w:w="4106" w:type="dxa"/>
            <w:shd w:val="clear" w:color="auto" w:fill="auto"/>
          </w:tcPr>
          <w:p w14:paraId="28EA1BB3" w14:textId="41D688CD" w:rsidR="00FB5983" w:rsidRPr="00D84672" w:rsidRDefault="00FB5983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Proširenje groblja na području općine Pašman</w:t>
            </w:r>
          </w:p>
        </w:tc>
        <w:tc>
          <w:tcPr>
            <w:tcW w:w="1559" w:type="dxa"/>
            <w:shd w:val="clear" w:color="auto" w:fill="auto"/>
          </w:tcPr>
          <w:p w14:paraId="3835763F" w14:textId="77777777" w:rsidR="00FB5983" w:rsidRPr="00AA1637" w:rsidRDefault="00FB5983" w:rsidP="000B1BD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6062F04" w14:textId="77777777" w:rsidR="00FB5983" w:rsidRPr="00D84672" w:rsidRDefault="00FB5983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646AE60" w14:textId="77777777" w:rsidR="00FB5983" w:rsidRPr="00D84672" w:rsidRDefault="00FB5983" w:rsidP="000B1BD2">
            <w:pPr>
              <w:jc w:val="center"/>
              <w:rPr>
                <w:sz w:val="16"/>
                <w:szCs w:val="16"/>
              </w:rPr>
            </w:pPr>
          </w:p>
        </w:tc>
      </w:tr>
      <w:tr w:rsidR="00FB5983" w:rsidRPr="00D84672" w14:paraId="3E88DC9A" w14:textId="77777777" w:rsidTr="005C7AAF">
        <w:trPr>
          <w:trHeight w:val="235"/>
        </w:trPr>
        <w:tc>
          <w:tcPr>
            <w:tcW w:w="4106" w:type="dxa"/>
            <w:shd w:val="clear" w:color="auto" w:fill="auto"/>
          </w:tcPr>
          <w:p w14:paraId="25F6DFBA" w14:textId="0C6B8EC1" w:rsidR="00FB5983" w:rsidRPr="00D84672" w:rsidRDefault="00FB5983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Proširenje – gradnja groblje Pašman, Mrljane, </w:t>
            </w:r>
            <w:proofErr w:type="spellStart"/>
            <w:r>
              <w:rPr>
                <w:sz w:val="16"/>
                <w:szCs w:val="16"/>
              </w:rPr>
              <w:t>Dobropoljana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Banj</w:t>
            </w:r>
            <w:proofErr w:type="spellEnd"/>
            <w:r>
              <w:rPr>
                <w:sz w:val="16"/>
                <w:szCs w:val="16"/>
              </w:rPr>
              <w:t xml:space="preserve"> i Ždrelac</w:t>
            </w:r>
          </w:p>
        </w:tc>
        <w:tc>
          <w:tcPr>
            <w:tcW w:w="1559" w:type="dxa"/>
            <w:shd w:val="clear" w:color="auto" w:fill="auto"/>
          </w:tcPr>
          <w:p w14:paraId="0AF1A8C8" w14:textId="6937D739" w:rsidR="00FB5983" w:rsidRPr="00AA1637" w:rsidRDefault="00232B0C" w:rsidP="00FB598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141.349,79</w:t>
            </w:r>
            <w:r w:rsidR="007A0E2A" w:rsidRPr="00AA1637">
              <w:rPr>
                <w:color w:val="000000" w:themeColor="text1"/>
                <w:sz w:val="16"/>
                <w:szCs w:val="16"/>
              </w:rPr>
              <w:t xml:space="preserve"> EUR</w:t>
            </w:r>
            <w:r w:rsidR="00FB5983" w:rsidRPr="00AA163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3E4BBB2" w14:textId="212432F2" w:rsidR="00FB5983" w:rsidRPr="00D84672" w:rsidRDefault="000534AC" w:rsidP="000534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Primljeni zajmovi od banaka</w:t>
            </w:r>
          </w:p>
        </w:tc>
        <w:tc>
          <w:tcPr>
            <w:tcW w:w="1701" w:type="dxa"/>
            <w:shd w:val="clear" w:color="auto" w:fill="auto"/>
          </w:tcPr>
          <w:p w14:paraId="2901A0F7" w14:textId="357743F5" w:rsidR="00FB5983" w:rsidRPr="00D84672" w:rsidRDefault="00232B0C" w:rsidP="000534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141.349,79</w:t>
            </w:r>
          </w:p>
        </w:tc>
      </w:tr>
      <w:tr w:rsidR="000534AC" w:rsidRPr="00D84672" w14:paraId="09B2D7FD" w14:textId="77777777" w:rsidTr="005C7AAF">
        <w:trPr>
          <w:trHeight w:val="235"/>
        </w:trPr>
        <w:tc>
          <w:tcPr>
            <w:tcW w:w="4106" w:type="dxa"/>
            <w:shd w:val="clear" w:color="auto" w:fill="auto"/>
          </w:tcPr>
          <w:p w14:paraId="44A73E39" w14:textId="71B2958F" w:rsidR="000534AC" w:rsidRDefault="000534AC" w:rsidP="005C7AA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prateći građevinski objekti</w:t>
            </w:r>
          </w:p>
        </w:tc>
        <w:tc>
          <w:tcPr>
            <w:tcW w:w="1559" w:type="dxa"/>
            <w:shd w:val="clear" w:color="auto" w:fill="auto"/>
          </w:tcPr>
          <w:p w14:paraId="5F0ADBA2" w14:textId="03B49E3A" w:rsidR="000534AC" w:rsidRPr="00AA1637" w:rsidRDefault="00E8197D" w:rsidP="00FB5983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0,00EUR</w:t>
            </w:r>
            <w:r w:rsidR="000534AC" w:rsidRPr="00AA163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E98C844" w14:textId="7FB93329" w:rsidR="000534AC" w:rsidRDefault="000534AC" w:rsidP="000534A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Vodni doprinos</w:t>
            </w:r>
          </w:p>
        </w:tc>
        <w:tc>
          <w:tcPr>
            <w:tcW w:w="1701" w:type="dxa"/>
            <w:shd w:val="clear" w:color="auto" w:fill="auto"/>
          </w:tcPr>
          <w:p w14:paraId="0647C08F" w14:textId="001CC9CA" w:rsidR="000534AC" w:rsidRDefault="000534AC" w:rsidP="000534AC">
            <w:pPr>
              <w:jc w:val="right"/>
              <w:rPr>
                <w:sz w:val="16"/>
                <w:szCs w:val="16"/>
              </w:rPr>
            </w:pPr>
          </w:p>
        </w:tc>
      </w:tr>
      <w:tr w:rsidR="000B1BD2" w:rsidRPr="00D84672" w14:paraId="0264C0BE" w14:textId="77777777" w:rsidTr="000B1BD2">
        <w:tc>
          <w:tcPr>
            <w:tcW w:w="4106" w:type="dxa"/>
            <w:shd w:val="clear" w:color="auto" w:fill="D5DCE4" w:themeFill="text2" w:themeFillTint="33"/>
          </w:tcPr>
          <w:p w14:paraId="64DDB075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7C77363" w14:textId="7E189574" w:rsidR="000B1BD2" w:rsidRPr="00AA1637" w:rsidRDefault="00232B0C" w:rsidP="000B1BD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240.983,47</w:t>
            </w:r>
            <w:r w:rsidR="007A0E2A" w:rsidRPr="00AA1637">
              <w:rPr>
                <w:color w:val="000000" w:themeColor="text1"/>
                <w:sz w:val="16"/>
                <w:szCs w:val="16"/>
              </w:rPr>
              <w:t>EUR</w:t>
            </w:r>
            <w:r w:rsidR="000534AC" w:rsidRPr="00AA163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9A2729C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81395C0" w14:textId="5DF516B5" w:rsidR="000B1BD2" w:rsidRPr="00D84672" w:rsidRDefault="00AA1637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240.983,47 EUR</w:t>
            </w:r>
            <w:r w:rsidR="000534AC">
              <w:rPr>
                <w:sz w:val="16"/>
                <w:szCs w:val="16"/>
              </w:rPr>
              <w:t xml:space="preserve"> </w:t>
            </w:r>
          </w:p>
        </w:tc>
      </w:tr>
      <w:tr w:rsidR="000B1BD2" w:rsidRPr="00D84672" w14:paraId="35267203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6E42F244" w14:textId="24B68A31" w:rsidR="000B1BD2" w:rsidRPr="00D84672" w:rsidRDefault="000B1BD2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GRAĐEVINE NAMJENJE OBAVLJANJU JAVNOG PRIJEVOZA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19551238" w14:textId="0A5E52FF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61459A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6FA8ADF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64010EC6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1EF0A70C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1145358E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72432EC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2C25343" w14:textId="01452956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61459A">
              <w:rPr>
                <w:sz w:val="16"/>
                <w:szCs w:val="16"/>
              </w:rPr>
              <w:t>EUR</w:t>
            </w:r>
          </w:p>
        </w:tc>
      </w:tr>
      <w:tr w:rsidR="000B1BD2" w:rsidRPr="00D84672" w14:paraId="10F9A21A" w14:textId="77777777" w:rsidTr="000B1BD2">
        <w:tc>
          <w:tcPr>
            <w:tcW w:w="4106" w:type="dxa"/>
            <w:shd w:val="clear" w:color="auto" w:fill="D5DCE4" w:themeFill="text2" w:themeFillTint="33"/>
          </w:tcPr>
          <w:p w14:paraId="17A0AF2E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A6D24BF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8276D3C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B9652F7" w14:textId="77777777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53CC8727" w14:textId="77777777" w:rsidR="000B1BD2" w:rsidRDefault="000B1BD2" w:rsidP="000B1BD2">
      <w:pPr>
        <w:jc w:val="both"/>
      </w:pPr>
    </w:p>
    <w:p w14:paraId="0F4A0B1F" w14:textId="77777777" w:rsidR="000B1BD2" w:rsidRDefault="000B1BD2" w:rsidP="004A5F01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708"/>
        <w:gridCol w:w="2501"/>
      </w:tblGrid>
      <w:tr w:rsidR="000B1BD2" w14:paraId="7D25343E" w14:textId="77777777" w:rsidTr="00B62782">
        <w:tc>
          <w:tcPr>
            <w:tcW w:w="9209" w:type="dxa"/>
            <w:gridSpan w:val="2"/>
            <w:shd w:val="clear" w:color="auto" w:fill="E2EFD9" w:themeFill="accent6" w:themeFillTint="33"/>
          </w:tcPr>
          <w:p w14:paraId="2C881F4A" w14:textId="1FEC343C" w:rsidR="000B1BD2" w:rsidRDefault="000B1BD2" w:rsidP="000B1BD2">
            <w:r>
              <w:t xml:space="preserve">4. </w:t>
            </w:r>
            <w:r w:rsidR="00CE3358">
              <w:t>Postojeće građevine komunalne infrastrukture koje će se rekonstruirati</w:t>
            </w:r>
          </w:p>
        </w:tc>
      </w:tr>
      <w:tr w:rsidR="000B1BD2" w14:paraId="3CE3D781" w14:textId="77777777" w:rsidTr="00B62782">
        <w:tc>
          <w:tcPr>
            <w:tcW w:w="6708" w:type="dxa"/>
            <w:shd w:val="clear" w:color="auto" w:fill="E2EFD9" w:themeFill="accent6" w:themeFillTint="33"/>
          </w:tcPr>
          <w:p w14:paraId="175230FA" w14:textId="77777777" w:rsidR="000B1BD2" w:rsidRDefault="000B1BD2" w:rsidP="000B1BD2">
            <w:r>
              <w:t>UKUPNO:</w:t>
            </w:r>
          </w:p>
        </w:tc>
        <w:tc>
          <w:tcPr>
            <w:tcW w:w="2501" w:type="dxa"/>
            <w:shd w:val="clear" w:color="auto" w:fill="E2EFD9" w:themeFill="accent6" w:themeFillTint="33"/>
          </w:tcPr>
          <w:p w14:paraId="472DA370" w14:textId="47773DDB" w:rsidR="000B1BD2" w:rsidRDefault="00E8197D" w:rsidP="000B1BD2">
            <w:pPr>
              <w:jc w:val="right"/>
            </w:pPr>
            <w:r>
              <w:t>431.349,12</w:t>
            </w:r>
            <w:r w:rsidR="000B1BD2">
              <w:t xml:space="preserve"> </w:t>
            </w:r>
            <w:r w:rsidR="0061459A">
              <w:t>EUR</w:t>
            </w:r>
          </w:p>
        </w:tc>
      </w:tr>
    </w:tbl>
    <w:p w14:paraId="0BCF4536" w14:textId="77777777" w:rsidR="000B1BD2" w:rsidRDefault="000B1BD2" w:rsidP="000B1BD2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106"/>
        <w:gridCol w:w="1559"/>
        <w:gridCol w:w="1843"/>
        <w:gridCol w:w="1701"/>
      </w:tblGrid>
      <w:tr w:rsidR="000B1BD2" w:rsidRPr="00D84672" w14:paraId="0E046C84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299ED7D3" w14:textId="6AF49AA2" w:rsidR="000B1BD2" w:rsidRPr="00D84672" w:rsidRDefault="00CE3358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0B1BD2" w:rsidRPr="00D84672">
              <w:rPr>
                <w:sz w:val="16"/>
                <w:szCs w:val="16"/>
              </w:rPr>
              <w:t xml:space="preserve">.1. </w:t>
            </w:r>
            <w:r w:rsidR="000B1BD2">
              <w:rPr>
                <w:sz w:val="16"/>
                <w:szCs w:val="16"/>
              </w:rPr>
              <w:t>NERAZVRSTANE CESTE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4DCA7DC3" w14:textId="246027A6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61459A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6C477FF3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2AF11C6A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5AC3B255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209D516E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4E49A7AD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AB272F5" w14:textId="32ECEDEE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61459A">
              <w:rPr>
                <w:sz w:val="16"/>
                <w:szCs w:val="16"/>
              </w:rPr>
              <w:t>EUR</w:t>
            </w:r>
          </w:p>
        </w:tc>
      </w:tr>
      <w:tr w:rsidR="000B1BD2" w:rsidRPr="00D84672" w14:paraId="039D9037" w14:textId="77777777" w:rsidTr="000B1BD2">
        <w:tc>
          <w:tcPr>
            <w:tcW w:w="4106" w:type="dxa"/>
            <w:shd w:val="clear" w:color="auto" w:fill="D5DCE4" w:themeFill="text2" w:themeFillTint="33"/>
          </w:tcPr>
          <w:p w14:paraId="7EDBC846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09F275B" w14:textId="4ADBD386" w:rsidR="000B1BD2" w:rsidRPr="00D84672" w:rsidRDefault="00D932F0" w:rsidP="000B1B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</w:t>
            </w:r>
            <w:r w:rsidR="005C7A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4B5A6B4" w14:textId="77777777" w:rsidR="000B1BD2" w:rsidRPr="00D84672" w:rsidRDefault="000B1BD2" w:rsidP="000B1BD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7C8F64C" w14:textId="597CED75" w:rsidR="000B1BD2" w:rsidRPr="00D84672" w:rsidRDefault="000B1BD2" w:rsidP="000B1BD2">
            <w:pPr>
              <w:jc w:val="right"/>
              <w:rPr>
                <w:sz w:val="16"/>
                <w:szCs w:val="16"/>
              </w:rPr>
            </w:pPr>
          </w:p>
        </w:tc>
      </w:tr>
      <w:tr w:rsidR="000B1BD2" w:rsidRPr="00D84672" w14:paraId="0B2D4B3D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4EB22FD9" w14:textId="6D334965" w:rsidR="000B1BD2" w:rsidRPr="00D84672" w:rsidRDefault="00CE3358" w:rsidP="000B1B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B1BD2">
              <w:rPr>
                <w:sz w:val="16"/>
                <w:szCs w:val="16"/>
              </w:rPr>
              <w:t>.2</w:t>
            </w:r>
            <w:r w:rsidR="000B1BD2" w:rsidRPr="00D84672">
              <w:rPr>
                <w:sz w:val="16"/>
                <w:szCs w:val="16"/>
              </w:rPr>
              <w:t xml:space="preserve">. </w:t>
            </w:r>
            <w:r w:rsidR="000B1BD2">
              <w:rPr>
                <w:sz w:val="16"/>
                <w:szCs w:val="16"/>
              </w:rPr>
              <w:t>JAVNE POVRŠINE NA KOJIMA NIJE D</w:t>
            </w:r>
            <w:r w:rsidR="00C06A8A">
              <w:rPr>
                <w:sz w:val="16"/>
                <w:szCs w:val="16"/>
              </w:rPr>
              <w:t>O</w:t>
            </w:r>
            <w:r w:rsidR="000B1BD2">
              <w:rPr>
                <w:sz w:val="16"/>
                <w:szCs w:val="16"/>
              </w:rPr>
              <w:t>PUŠTEN PROMET MOTORNIH VOZILA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24E27592" w14:textId="01B15A70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PROCJENA ZA </w:t>
            </w:r>
            <w:r w:rsidR="00A665B4" w:rsidRPr="00D84672">
              <w:rPr>
                <w:sz w:val="16"/>
                <w:szCs w:val="16"/>
              </w:rPr>
              <w:t>202</w:t>
            </w:r>
            <w:r w:rsidR="004077E1">
              <w:rPr>
                <w:sz w:val="16"/>
                <w:szCs w:val="16"/>
              </w:rPr>
              <w:t>3</w:t>
            </w:r>
            <w:r w:rsidR="00A665B4"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1EC51E6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0B1BD2" w:rsidRPr="00D84672" w14:paraId="62C6B497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63AC1E80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5D1B0F4E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7227185F" w14:textId="77777777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0DEEA13" w14:textId="5D78AE0F" w:rsidR="000B1BD2" w:rsidRPr="00D84672" w:rsidRDefault="000B1BD2" w:rsidP="000B1BD2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4077E1">
              <w:rPr>
                <w:sz w:val="16"/>
                <w:szCs w:val="16"/>
              </w:rPr>
              <w:t>EUR</w:t>
            </w:r>
          </w:p>
        </w:tc>
      </w:tr>
      <w:tr w:rsidR="006E7B9E" w:rsidRPr="00D84672" w14:paraId="08D16079" w14:textId="77777777" w:rsidTr="00442FCD">
        <w:tc>
          <w:tcPr>
            <w:tcW w:w="9209" w:type="dxa"/>
            <w:gridSpan w:val="4"/>
          </w:tcPr>
          <w:p w14:paraId="768FE1AB" w14:textId="5950A759" w:rsidR="006E7B9E" w:rsidRPr="00114CDF" w:rsidRDefault="006E7B9E" w:rsidP="00442FCD">
            <w:pPr>
              <w:jc w:val="both"/>
              <w:rPr>
                <w:b/>
                <w:bCs/>
                <w:sz w:val="16"/>
                <w:szCs w:val="16"/>
              </w:rPr>
            </w:pPr>
            <w:r w:rsidRPr="00114CDF">
              <w:rPr>
                <w:b/>
                <w:bCs/>
                <w:sz w:val="16"/>
                <w:szCs w:val="16"/>
              </w:rPr>
              <w:t xml:space="preserve">a) </w:t>
            </w:r>
            <w:r w:rsidR="00C06A8A">
              <w:rPr>
                <w:b/>
                <w:bCs/>
                <w:sz w:val="16"/>
                <w:szCs w:val="16"/>
              </w:rPr>
              <w:t>Sanacija pomorskog dobra</w:t>
            </w:r>
          </w:p>
        </w:tc>
      </w:tr>
      <w:tr w:rsidR="00584834" w:rsidRPr="00D84672" w14:paraId="308A2049" w14:textId="77777777" w:rsidTr="00AA0C31">
        <w:trPr>
          <w:trHeight w:val="219"/>
        </w:trPr>
        <w:tc>
          <w:tcPr>
            <w:tcW w:w="4106" w:type="dxa"/>
            <w:vMerge w:val="restart"/>
          </w:tcPr>
          <w:p w14:paraId="636EC577" w14:textId="7F9B76CF" w:rsidR="00584834" w:rsidRPr="00D84672" w:rsidRDefault="00C06A8A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Sanacija obalnog područja </w:t>
            </w:r>
            <w:r w:rsidR="00A56EDA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gradnja</w:t>
            </w:r>
          </w:p>
        </w:tc>
        <w:tc>
          <w:tcPr>
            <w:tcW w:w="1559" w:type="dxa"/>
            <w:vMerge w:val="restart"/>
          </w:tcPr>
          <w:p w14:paraId="41B58A31" w14:textId="77777777" w:rsidR="003A46DF" w:rsidRPr="00AA1637" w:rsidRDefault="003A46DF" w:rsidP="0058483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 xml:space="preserve">97.519,94 </w:t>
            </w:r>
            <w:r w:rsidR="00D932F0" w:rsidRPr="00AA1637">
              <w:rPr>
                <w:color w:val="000000" w:themeColor="text1"/>
                <w:sz w:val="16"/>
                <w:szCs w:val="16"/>
              </w:rPr>
              <w:t>EUR</w:t>
            </w:r>
          </w:p>
          <w:p w14:paraId="2B9A5952" w14:textId="4D0A8E32" w:rsidR="00584834" w:rsidRPr="00AA1637" w:rsidRDefault="003A46DF" w:rsidP="0058483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114.836,55 EUR</w:t>
            </w:r>
            <w:r w:rsidR="00D932F0" w:rsidRPr="00AA1637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6A8A" w:rsidRPr="00AA163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5B6178A0" w14:textId="2C5EB2AC" w:rsidR="00584834" w:rsidRPr="00D84672" w:rsidRDefault="00C06A8A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</w:tc>
        <w:tc>
          <w:tcPr>
            <w:tcW w:w="1701" w:type="dxa"/>
            <w:shd w:val="clear" w:color="auto" w:fill="FFFFFF" w:themeFill="background1"/>
          </w:tcPr>
          <w:p w14:paraId="455D8A29" w14:textId="233180F0" w:rsidR="00584834" w:rsidRPr="00584834" w:rsidRDefault="0075551E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97.519,94 EUR</w:t>
            </w:r>
          </w:p>
        </w:tc>
      </w:tr>
      <w:tr w:rsidR="00584834" w:rsidRPr="00D84672" w14:paraId="0B768825" w14:textId="77777777" w:rsidTr="00442FCD">
        <w:trPr>
          <w:trHeight w:val="150"/>
        </w:trPr>
        <w:tc>
          <w:tcPr>
            <w:tcW w:w="4106" w:type="dxa"/>
            <w:vMerge/>
          </w:tcPr>
          <w:p w14:paraId="37F3B3F1" w14:textId="77777777" w:rsidR="00584834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B4AE870" w14:textId="77777777" w:rsidR="00584834" w:rsidRPr="00AA1637" w:rsidRDefault="00584834" w:rsidP="00584834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3C3D9E5" w14:textId="5DA9E0F8" w:rsidR="00584834" w:rsidRPr="00D84672" w:rsidRDefault="00C06A8A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Kapitalna pomoć</w:t>
            </w:r>
            <w:r w:rsidR="00584834">
              <w:rPr>
                <w:sz w:val="16"/>
                <w:szCs w:val="16"/>
              </w:rPr>
              <w:t xml:space="preserve"> iz Državnog proračuna RH</w:t>
            </w:r>
          </w:p>
        </w:tc>
        <w:tc>
          <w:tcPr>
            <w:tcW w:w="1701" w:type="dxa"/>
            <w:shd w:val="clear" w:color="auto" w:fill="FFFFFF" w:themeFill="background1"/>
          </w:tcPr>
          <w:p w14:paraId="2B8AEB6D" w14:textId="3C8D9B89" w:rsidR="00584834" w:rsidRPr="00584834" w:rsidRDefault="0075551E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114.836,55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A56EDA" w:rsidRPr="00D84672" w14:paraId="2FDCD90B" w14:textId="77777777" w:rsidTr="00442FCD">
        <w:trPr>
          <w:trHeight w:val="150"/>
        </w:trPr>
        <w:tc>
          <w:tcPr>
            <w:tcW w:w="4106" w:type="dxa"/>
          </w:tcPr>
          <w:p w14:paraId="6F170259" w14:textId="60C5F100" w:rsidR="00A56EDA" w:rsidRPr="00A56EDA" w:rsidRDefault="00A56EDA" w:rsidP="00584834">
            <w:pPr>
              <w:jc w:val="both"/>
              <w:rPr>
                <w:b/>
                <w:bCs/>
                <w:sz w:val="16"/>
                <w:szCs w:val="16"/>
              </w:rPr>
            </w:pPr>
            <w:r w:rsidRPr="00A56EDA">
              <w:rPr>
                <w:b/>
                <w:bCs/>
                <w:sz w:val="16"/>
                <w:szCs w:val="16"/>
              </w:rPr>
              <w:t>b) Uređenje plaža</w:t>
            </w:r>
          </w:p>
        </w:tc>
        <w:tc>
          <w:tcPr>
            <w:tcW w:w="1559" w:type="dxa"/>
          </w:tcPr>
          <w:p w14:paraId="60C21028" w14:textId="1D16216A" w:rsidR="00A56EDA" w:rsidRPr="00AA1637" w:rsidRDefault="003A46DF" w:rsidP="0058483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26.544,56 EUR</w:t>
            </w:r>
          </w:p>
        </w:tc>
        <w:tc>
          <w:tcPr>
            <w:tcW w:w="1843" w:type="dxa"/>
            <w:shd w:val="clear" w:color="auto" w:fill="FFFFFF" w:themeFill="background1"/>
          </w:tcPr>
          <w:p w14:paraId="0FF2CA3E" w14:textId="486C475B" w:rsidR="00A56EDA" w:rsidRDefault="00A56EDA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701" w:type="dxa"/>
            <w:shd w:val="clear" w:color="auto" w:fill="FFFFFF" w:themeFill="background1"/>
          </w:tcPr>
          <w:p w14:paraId="70455BBA" w14:textId="0D579277" w:rsidR="00A56EDA" w:rsidRDefault="0075551E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26.544,56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30AAB4FB" w14:textId="77777777" w:rsidTr="000B1BD2">
        <w:tc>
          <w:tcPr>
            <w:tcW w:w="4106" w:type="dxa"/>
            <w:shd w:val="clear" w:color="auto" w:fill="D5DCE4" w:themeFill="text2" w:themeFillTint="33"/>
          </w:tcPr>
          <w:p w14:paraId="7C0AEEF3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A7DE846" w14:textId="48BEFF9D" w:rsidR="00584834" w:rsidRPr="00AA1637" w:rsidRDefault="003A46DF" w:rsidP="00584834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238.901,05 EUR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B4492FB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0C780F2" w14:textId="79E471B3" w:rsidR="00584834" w:rsidRPr="00D84672" w:rsidRDefault="00AA1637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238.901,05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3BC8DCDB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1FEDDEC5" w14:textId="0F1B5B53" w:rsidR="00584834" w:rsidRPr="00D84672" w:rsidRDefault="00584834" w:rsidP="00584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PARKIRALIŠTA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03880064" w14:textId="32FE90AE" w:rsidR="00584834" w:rsidRPr="00AA1637" w:rsidRDefault="00584834" w:rsidP="0058483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A1637">
              <w:rPr>
                <w:color w:val="000000" w:themeColor="text1"/>
                <w:sz w:val="16"/>
                <w:szCs w:val="16"/>
              </w:rPr>
              <w:t>PROCJENA ZA 202</w:t>
            </w:r>
            <w:r w:rsidR="00D932F0" w:rsidRPr="00AA1637">
              <w:rPr>
                <w:color w:val="000000" w:themeColor="text1"/>
                <w:sz w:val="16"/>
                <w:szCs w:val="16"/>
              </w:rPr>
              <w:t>3</w:t>
            </w:r>
            <w:r w:rsidRPr="00AA163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1383A11F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84834" w:rsidRPr="00D84672" w14:paraId="54A97517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23CD990C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217532E2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82DD38E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119C50F" w14:textId="4479B30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3F68B257" w14:textId="77777777" w:rsidTr="00EE3E16">
        <w:tc>
          <w:tcPr>
            <w:tcW w:w="9209" w:type="dxa"/>
            <w:gridSpan w:val="4"/>
          </w:tcPr>
          <w:p w14:paraId="407764F4" w14:textId="4AAA8A9B" w:rsidR="00584834" w:rsidRPr="00114CDF" w:rsidRDefault="00584834" w:rsidP="00584834">
            <w:pPr>
              <w:jc w:val="both"/>
              <w:rPr>
                <w:b/>
                <w:bCs/>
                <w:sz w:val="16"/>
                <w:szCs w:val="16"/>
              </w:rPr>
            </w:pPr>
            <w:r w:rsidRPr="00114CDF">
              <w:rPr>
                <w:b/>
                <w:bCs/>
                <w:sz w:val="16"/>
                <w:szCs w:val="16"/>
              </w:rPr>
              <w:t xml:space="preserve">a) </w:t>
            </w:r>
            <w:r>
              <w:rPr>
                <w:b/>
                <w:bCs/>
                <w:sz w:val="16"/>
                <w:szCs w:val="16"/>
              </w:rPr>
              <w:t>Uređenje parki</w:t>
            </w:r>
            <w:r w:rsidR="00415AB0">
              <w:rPr>
                <w:b/>
                <w:bCs/>
                <w:sz w:val="16"/>
                <w:szCs w:val="16"/>
              </w:rPr>
              <w:t>r</w:t>
            </w:r>
            <w:r>
              <w:rPr>
                <w:b/>
                <w:bCs/>
                <w:sz w:val="16"/>
                <w:szCs w:val="16"/>
              </w:rPr>
              <w:t>n</w:t>
            </w:r>
            <w:r w:rsidR="00415AB0">
              <w:rPr>
                <w:b/>
                <w:bCs/>
                <w:sz w:val="16"/>
                <w:szCs w:val="16"/>
              </w:rPr>
              <w:t>ih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C06A8A">
              <w:rPr>
                <w:b/>
                <w:bCs/>
                <w:sz w:val="16"/>
                <w:szCs w:val="16"/>
              </w:rPr>
              <w:t>zona</w:t>
            </w:r>
          </w:p>
        </w:tc>
      </w:tr>
      <w:tr w:rsidR="00584834" w:rsidRPr="00D84672" w14:paraId="5F1A4A08" w14:textId="77777777" w:rsidTr="00584834">
        <w:trPr>
          <w:trHeight w:val="392"/>
        </w:trPr>
        <w:tc>
          <w:tcPr>
            <w:tcW w:w="4106" w:type="dxa"/>
            <w:vMerge w:val="restart"/>
          </w:tcPr>
          <w:p w14:paraId="2E8E9B4F" w14:textId="141F687C" w:rsidR="00584834" w:rsidRPr="00D84672" w:rsidRDefault="00C06A8A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Opremanje</w:t>
            </w:r>
          </w:p>
        </w:tc>
        <w:tc>
          <w:tcPr>
            <w:tcW w:w="1559" w:type="dxa"/>
            <w:vMerge w:val="restart"/>
          </w:tcPr>
          <w:p w14:paraId="0BBC57E2" w14:textId="0A645212" w:rsidR="0085659B" w:rsidRDefault="00232B0C" w:rsidP="00E819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</w:t>
            </w:r>
            <w:r w:rsidR="00E8197D">
              <w:rPr>
                <w:sz w:val="16"/>
                <w:szCs w:val="16"/>
              </w:rPr>
              <w:t xml:space="preserve"> </w:t>
            </w:r>
            <w:r w:rsidR="0085659B">
              <w:rPr>
                <w:sz w:val="16"/>
                <w:szCs w:val="16"/>
              </w:rPr>
              <w:t>EUR</w:t>
            </w:r>
          </w:p>
          <w:p w14:paraId="45AD3795" w14:textId="213A2E11" w:rsidR="00AA1637" w:rsidRDefault="00AA1637" w:rsidP="00E8197D">
            <w:pPr>
              <w:jc w:val="right"/>
              <w:rPr>
                <w:sz w:val="16"/>
                <w:szCs w:val="16"/>
              </w:rPr>
            </w:pPr>
          </w:p>
          <w:p w14:paraId="5005FAF9" w14:textId="77777777" w:rsidR="00AA1637" w:rsidRDefault="00AA1637" w:rsidP="00E8197D">
            <w:pPr>
              <w:jc w:val="right"/>
              <w:rPr>
                <w:sz w:val="16"/>
                <w:szCs w:val="16"/>
              </w:rPr>
            </w:pPr>
          </w:p>
          <w:p w14:paraId="2FE8E829" w14:textId="733E4796" w:rsidR="0088244C" w:rsidRPr="00D84672" w:rsidRDefault="0088244C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39.816,84 EUR</w:t>
            </w:r>
          </w:p>
        </w:tc>
        <w:tc>
          <w:tcPr>
            <w:tcW w:w="1843" w:type="dxa"/>
            <w:shd w:val="clear" w:color="auto" w:fill="FFFFFF" w:themeFill="background1"/>
          </w:tcPr>
          <w:p w14:paraId="151F4B28" w14:textId="18EEDC14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7351CA">
              <w:rPr>
                <w:sz w:val="16"/>
                <w:szCs w:val="16"/>
              </w:rPr>
              <w:t>pći</w:t>
            </w:r>
            <w:r>
              <w:rPr>
                <w:sz w:val="16"/>
                <w:szCs w:val="16"/>
              </w:rPr>
              <w:t xml:space="preserve"> prihodi i primici iz vlastitog proračuna</w:t>
            </w:r>
          </w:p>
        </w:tc>
        <w:tc>
          <w:tcPr>
            <w:tcW w:w="1701" w:type="dxa"/>
            <w:shd w:val="clear" w:color="auto" w:fill="FFFFFF" w:themeFill="background1"/>
          </w:tcPr>
          <w:p w14:paraId="6C930456" w14:textId="1E4184C9" w:rsidR="00584834" w:rsidRPr="00D84672" w:rsidRDefault="0075551E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66.361,40</w:t>
            </w:r>
            <w:r w:rsidR="00D932F0">
              <w:rPr>
                <w:sz w:val="16"/>
                <w:szCs w:val="16"/>
              </w:rPr>
              <w:t>EUR</w:t>
            </w:r>
            <w:r w:rsidR="00415AB0">
              <w:rPr>
                <w:sz w:val="16"/>
                <w:szCs w:val="16"/>
              </w:rPr>
              <w:t xml:space="preserve"> </w:t>
            </w:r>
          </w:p>
        </w:tc>
      </w:tr>
      <w:tr w:rsidR="00D86D16" w:rsidRPr="00D84672" w14:paraId="22AC8FA8" w14:textId="77777777" w:rsidTr="00D86D16">
        <w:trPr>
          <w:trHeight w:val="229"/>
        </w:trPr>
        <w:tc>
          <w:tcPr>
            <w:tcW w:w="4106" w:type="dxa"/>
            <w:vMerge/>
          </w:tcPr>
          <w:p w14:paraId="043880AB" w14:textId="77777777" w:rsidR="00D86D16" w:rsidRDefault="00D86D16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6ACBFAB" w14:textId="77777777" w:rsidR="00D86D16" w:rsidRDefault="00D86D16" w:rsidP="005848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41C8A8" w14:textId="636C7639" w:rsidR="00D86D16" w:rsidRDefault="00415AB0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Kapitalna pomoć iz Državnog proračuna</w:t>
            </w:r>
          </w:p>
        </w:tc>
        <w:tc>
          <w:tcPr>
            <w:tcW w:w="1701" w:type="dxa"/>
            <w:shd w:val="clear" w:color="auto" w:fill="FFFFFF" w:themeFill="background1"/>
          </w:tcPr>
          <w:p w14:paraId="72BB9E15" w14:textId="4E8DFE21" w:rsidR="00D86D16" w:rsidRPr="00584834" w:rsidRDefault="0075551E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39.816,84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0CC752F7" w14:textId="77777777" w:rsidTr="000B1BD2">
        <w:tc>
          <w:tcPr>
            <w:tcW w:w="4106" w:type="dxa"/>
            <w:shd w:val="clear" w:color="auto" w:fill="D5DCE4" w:themeFill="text2" w:themeFillTint="33"/>
          </w:tcPr>
          <w:p w14:paraId="03FDC662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39B04012" w14:textId="6F091574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3996BB4C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669C1465" w14:textId="7EA4F949" w:rsidR="00584834" w:rsidRPr="00D84672" w:rsidRDefault="00D932F0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</w:t>
            </w:r>
          </w:p>
        </w:tc>
      </w:tr>
      <w:tr w:rsidR="00584834" w:rsidRPr="00D84672" w14:paraId="2D85AA81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55C69343" w14:textId="2033B268" w:rsidR="00584834" w:rsidRPr="00D84672" w:rsidRDefault="00584834" w:rsidP="00584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GARAŽE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3E0C60C2" w14:textId="7A100443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D932F0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7BE8D022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84834" w:rsidRPr="00D84672" w14:paraId="296BCB59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BEADDF8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7C525B64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7E890588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9A63C7F" w14:textId="07C984F4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605210D9" w14:textId="77777777" w:rsidTr="000B1BD2">
        <w:tc>
          <w:tcPr>
            <w:tcW w:w="4106" w:type="dxa"/>
            <w:shd w:val="clear" w:color="auto" w:fill="D5DCE4" w:themeFill="text2" w:themeFillTint="33"/>
          </w:tcPr>
          <w:p w14:paraId="2764EECC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629DD4D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F1BC0F7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6C6B673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84834" w:rsidRPr="00D84672" w14:paraId="656EA979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475D4214" w14:textId="6AE01DDE" w:rsidR="00584834" w:rsidRPr="00D84672" w:rsidRDefault="00584834" w:rsidP="00584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JAVNE ZELENE POVRŠINE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5FBCCCA9" w14:textId="027AF825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D932F0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69044F9A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84834" w:rsidRPr="00D84672" w14:paraId="22CEC7BD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616881B0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01442B03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F32BF0C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8D8089A" w14:textId="3C8E3DA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37857956" w14:textId="77777777" w:rsidTr="000B1BD2">
        <w:tc>
          <w:tcPr>
            <w:tcW w:w="4106" w:type="dxa"/>
            <w:shd w:val="clear" w:color="auto" w:fill="D5DCE4" w:themeFill="text2" w:themeFillTint="33"/>
          </w:tcPr>
          <w:p w14:paraId="71D159E6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772CE42" w14:textId="3D4061C8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5A5F7DA3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C63B0E1" w14:textId="51907D7E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84834" w:rsidRPr="00D84672" w14:paraId="2ED919F0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168CAAAB" w14:textId="58211C39" w:rsidR="00584834" w:rsidRPr="00D84672" w:rsidRDefault="00584834" w:rsidP="00584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GRAĐEVINE I UREĐAJI JAVNE NAMJENE 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2D7C0E1B" w14:textId="266CADD6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D932F0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0B35ED31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84834" w:rsidRPr="00D84672" w14:paraId="5B2E5D63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59C4DB4F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701E5EB5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8242D01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EDF64E3" w14:textId="577574BA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5E07C528" w14:textId="77777777" w:rsidTr="000B1BD2">
        <w:tc>
          <w:tcPr>
            <w:tcW w:w="4106" w:type="dxa"/>
            <w:shd w:val="clear" w:color="auto" w:fill="D5DCE4" w:themeFill="text2" w:themeFillTint="33"/>
          </w:tcPr>
          <w:p w14:paraId="1CC181CC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469D38FD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8A01F80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1E51FF4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84834" w:rsidRPr="00D84672" w14:paraId="1ED22597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6B23707C" w14:textId="26393EBB" w:rsidR="00584834" w:rsidRPr="00D84672" w:rsidRDefault="00584834" w:rsidP="00584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JAVNA RASVJETA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499F46E6" w14:textId="74536A18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D932F0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7E6FB726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84834" w:rsidRPr="00D84672" w14:paraId="355A0BE7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EF8E433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2D576A45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0D94A8B8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B19518B" w14:textId="0500A146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4635163F" w14:textId="77777777" w:rsidTr="00EE3E16">
        <w:tc>
          <w:tcPr>
            <w:tcW w:w="9209" w:type="dxa"/>
            <w:gridSpan w:val="4"/>
          </w:tcPr>
          <w:p w14:paraId="2219789E" w14:textId="603BE026" w:rsidR="00584834" w:rsidRPr="00114CDF" w:rsidRDefault="00584834" w:rsidP="00584834">
            <w:pPr>
              <w:jc w:val="both"/>
              <w:rPr>
                <w:b/>
                <w:bCs/>
                <w:sz w:val="16"/>
                <w:szCs w:val="16"/>
              </w:rPr>
            </w:pPr>
            <w:r w:rsidRPr="00114CDF">
              <w:rPr>
                <w:b/>
                <w:bCs/>
                <w:sz w:val="16"/>
                <w:szCs w:val="16"/>
              </w:rPr>
              <w:t xml:space="preserve">a) </w:t>
            </w:r>
            <w:r>
              <w:rPr>
                <w:b/>
                <w:bCs/>
                <w:sz w:val="16"/>
                <w:szCs w:val="16"/>
              </w:rPr>
              <w:t xml:space="preserve">Modernizacija javne rasvjete </w:t>
            </w:r>
            <w:r w:rsidR="00415AB0">
              <w:rPr>
                <w:b/>
                <w:bCs/>
                <w:sz w:val="16"/>
                <w:szCs w:val="16"/>
              </w:rPr>
              <w:t>na području Općine Pašman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56EDA" w:rsidRPr="00D84672" w14:paraId="164A9978" w14:textId="77777777" w:rsidTr="00A56EDA">
        <w:trPr>
          <w:trHeight w:val="105"/>
        </w:trPr>
        <w:tc>
          <w:tcPr>
            <w:tcW w:w="4106" w:type="dxa"/>
            <w:vMerge w:val="restart"/>
          </w:tcPr>
          <w:p w14:paraId="7DA34859" w14:textId="77777777" w:rsidR="00A56EDA" w:rsidRPr="00D84672" w:rsidRDefault="00A56EDA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- opremanje</w:t>
            </w:r>
          </w:p>
        </w:tc>
        <w:tc>
          <w:tcPr>
            <w:tcW w:w="1559" w:type="dxa"/>
            <w:vMerge w:val="restart"/>
          </w:tcPr>
          <w:p w14:paraId="7C1B79E3" w14:textId="77F76542" w:rsidR="00A56EDA" w:rsidRPr="00D84672" w:rsidRDefault="00232B0C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86.269,83</w:t>
            </w:r>
            <w:r w:rsidR="00A56EDA">
              <w:rPr>
                <w:sz w:val="16"/>
                <w:szCs w:val="16"/>
              </w:rPr>
              <w:t xml:space="preserve"> </w:t>
            </w:r>
            <w:r w:rsidR="00D932F0">
              <w:rPr>
                <w:sz w:val="16"/>
                <w:szCs w:val="16"/>
              </w:rPr>
              <w:t>EUR</w:t>
            </w:r>
          </w:p>
        </w:tc>
        <w:tc>
          <w:tcPr>
            <w:tcW w:w="1843" w:type="dxa"/>
            <w:shd w:val="clear" w:color="auto" w:fill="FFFFFF" w:themeFill="background1"/>
          </w:tcPr>
          <w:p w14:paraId="451FE789" w14:textId="2F85D5D5" w:rsidR="00A56EDA" w:rsidRPr="00D84672" w:rsidRDefault="00AA1637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Komunalni doprinos</w:t>
            </w:r>
          </w:p>
        </w:tc>
        <w:tc>
          <w:tcPr>
            <w:tcW w:w="1701" w:type="dxa"/>
            <w:shd w:val="clear" w:color="auto" w:fill="FFFFFF" w:themeFill="background1"/>
          </w:tcPr>
          <w:p w14:paraId="74024629" w14:textId="62E1C58B" w:rsidR="00A56EDA" w:rsidRPr="00D84672" w:rsidRDefault="00AA1637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86.269,83EUR</w:t>
            </w:r>
          </w:p>
        </w:tc>
      </w:tr>
      <w:tr w:rsidR="00A56EDA" w:rsidRPr="00D84672" w14:paraId="349B6D5E" w14:textId="77777777" w:rsidTr="00584834">
        <w:trPr>
          <w:trHeight w:val="105"/>
        </w:trPr>
        <w:tc>
          <w:tcPr>
            <w:tcW w:w="4106" w:type="dxa"/>
            <w:vMerge/>
          </w:tcPr>
          <w:p w14:paraId="77DAA3C2" w14:textId="77777777" w:rsidR="00A56EDA" w:rsidRDefault="00A56EDA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19C94EB4" w14:textId="77777777" w:rsidR="00A56EDA" w:rsidRDefault="00A56EDA" w:rsidP="005848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ADD015E" w14:textId="3C691009" w:rsidR="00A56EDA" w:rsidRDefault="00A56EDA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B8A52E8" w14:textId="0AAFB004" w:rsidR="00A56EDA" w:rsidRDefault="00A56EDA" w:rsidP="00584834">
            <w:pPr>
              <w:jc w:val="right"/>
              <w:rPr>
                <w:sz w:val="16"/>
                <w:szCs w:val="16"/>
              </w:rPr>
            </w:pPr>
          </w:p>
        </w:tc>
      </w:tr>
      <w:tr w:rsidR="00584834" w:rsidRPr="00D84672" w14:paraId="160494E6" w14:textId="77777777" w:rsidTr="000B1BD2">
        <w:tc>
          <w:tcPr>
            <w:tcW w:w="4106" w:type="dxa"/>
            <w:shd w:val="clear" w:color="auto" w:fill="D5DCE4" w:themeFill="text2" w:themeFillTint="33"/>
          </w:tcPr>
          <w:p w14:paraId="5A875E8E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16434BEC" w14:textId="5067F10E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EC46A83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4036EBE5" w14:textId="110037C3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</w:p>
        </w:tc>
      </w:tr>
      <w:tr w:rsidR="00584834" w:rsidRPr="00D84672" w14:paraId="33AC33BC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48D0F3D3" w14:textId="10C41AE4" w:rsidR="00584834" w:rsidRPr="00D84672" w:rsidRDefault="00584834" w:rsidP="00584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GROBLJA I KREMATORJI NA GROBLJIMA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1326CF4E" w14:textId="386BE5E9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D932F0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52EB9B28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84834" w:rsidRPr="00D84672" w14:paraId="08AE1F4D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704983D8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4F53D96C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5EC8EA0F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CC83BE1" w14:textId="3494028A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1B3E55AA" w14:textId="77777777" w:rsidTr="000B1BD2">
        <w:tc>
          <w:tcPr>
            <w:tcW w:w="4106" w:type="dxa"/>
            <w:shd w:val="clear" w:color="auto" w:fill="D5DCE4" w:themeFill="text2" w:themeFillTint="33"/>
          </w:tcPr>
          <w:p w14:paraId="1AF38A6B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C11DC41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43B51A1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12B740D1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84834" w:rsidRPr="00D84672" w14:paraId="12CDF7F0" w14:textId="77777777" w:rsidTr="000B1BD2">
        <w:trPr>
          <w:trHeight w:val="228"/>
        </w:trPr>
        <w:tc>
          <w:tcPr>
            <w:tcW w:w="4106" w:type="dxa"/>
            <w:vMerge w:val="restart"/>
            <w:shd w:val="clear" w:color="auto" w:fill="D9E2F3" w:themeFill="accent1" w:themeFillTint="33"/>
          </w:tcPr>
          <w:p w14:paraId="41691607" w14:textId="485D0513" w:rsidR="00584834" w:rsidRPr="00D84672" w:rsidRDefault="00584834" w:rsidP="005848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8467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</w:t>
            </w:r>
            <w:r w:rsidRPr="00D8467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GRAĐEVINE NAMJENJE OBAVLJANJU JAVNOG PRIJEVOZA</w:t>
            </w:r>
          </w:p>
        </w:tc>
        <w:tc>
          <w:tcPr>
            <w:tcW w:w="1559" w:type="dxa"/>
            <w:vMerge w:val="restart"/>
            <w:shd w:val="clear" w:color="auto" w:fill="D9E2F3" w:themeFill="accent1" w:themeFillTint="33"/>
          </w:tcPr>
          <w:p w14:paraId="777ED804" w14:textId="2C8BF106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PROCJENA ZA 202</w:t>
            </w:r>
            <w:r w:rsidR="00D932F0">
              <w:rPr>
                <w:sz w:val="16"/>
                <w:szCs w:val="16"/>
              </w:rPr>
              <w:t>3</w:t>
            </w:r>
            <w:r w:rsidRPr="00D84672">
              <w:rPr>
                <w:sz w:val="16"/>
                <w:szCs w:val="16"/>
              </w:rPr>
              <w:t>.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</w:tcPr>
          <w:p w14:paraId="58320A9C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 FINANCIRANJA</w:t>
            </w:r>
          </w:p>
        </w:tc>
      </w:tr>
      <w:tr w:rsidR="00584834" w:rsidRPr="00D84672" w14:paraId="1D916E57" w14:textId="77777777" w:rsidTr="000B1BD2">
        <w:trPr>
          <w:trHeight w:val="235"/>
        </w:trPr>
        <w:tc>
          <w:tcPr>
            <w:tcW w:w="4106" w:type="dxa"/>
            <w:vMerge/>
            <w:shd w:val="clear" w:color="auto" w:fill="D9E2F3" w:themeFill="accent1" w:themeFillTint="33"/>
          </w:tcPr>
          <w:p w14:paraId="02AD6FEF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E2F3" w:themeFill="accent1" w:themeFillTint="33"/>
          </w:tcPr>
          <w:p w14:paraId="52ABCAB6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14:paraId="238C8C60" w14:textId="77777777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>Izvor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1F20AB3" w14:textId="7812F03D" w:rsidR="00584834" w:rsidRPr="00D84672" w:rsidRDefault="00584834" w:rsidP="00584834">
            <w:pPr>
              <w:jc w:val="center"/>
              <w:rPr>
                <w:sz w:val="16"/>
                <w:szCs w:val="16"/>
              </w:rPr>
            </w:pPr>
            <w:r w:rsidRPr="00D84672">
              <w:rPr>
                <w:sz w:val="16"/>
                <w:szCs w:val="16"/>
              </w:rPr>
              <w:t xml:space="preserve">Iznos u </w:t>
            </w:r>
            <w:r w:rsidR="00D932F0">
              <w:rPr>
                <w:sz w:val="16"/>
                <w:szCs w:val="16"/>
              </w:rPr>
              <w:t>EUR</w:t>
            </w:r>
          </w:p>
        </w:tc>
      </w:tr>
      <w:tr w:rsidR="00584834" w:rsidRPr="00D84672" w14:paraId="21C00EFF" w14:textId="77777777" w:rsidTr="000B1BD2">
        <w:tc>
          <w:tcPr>
            <w:tcW w:w="4106" w:type="dxa"/>
            <w:shd w:val="clear" w:color="auto" w:fill="D5DCE4" w:themeFill="text2" w:themeFillTint="33"/>
          </w:tcPr>
          <w:p w14:paraId="6F42B600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6D4D1941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1CECB2C" w14:textId="77777777" w:rsidR="00584834" w:rsidRPr="00D84672" w:rsidRDefault="00584834" w:rsidP="005848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35553ADD" w14:textId="77777777" w:rsidR="00584834" w:rsidRPr="00D84672" w:rsidRDefault="00584834" w:rsidP="0058483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600C16E4" w14:textId="64B5A56D" w:rsidR="000B1BD2" w:rsidRDefault="000B1BD2" w:rsidP="000B1BD2">
      <w:pPr>
        <w:jc w:val="both"/>
      </w:pPr>
    </w:p>
    <w:p w14:paraId="279835B8" w14:textId="77777777" w:rsidR="00CE3358" w:rsidRDefault="00CE3358" w:rsidP="000B1BD2">
      <w:pPr>
        <w:jc w:val="both"/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708"/>
        <w:gridCol w:w="2501"/>
      </w:tblGrid>
      <w:tr w:rsidR="00CE3358" w14:paraId="7E6D1166" w14:textId="77777777" w:rsidTr="00B62782">
        <w:tc>
          <w:tcPr>
            <w:tcW w:w="9209" w:type="dxa"/>
            <w:gridSpan w:val="2"/>
            <w:shd w:val="clear" w:color="auto" w:fill="E2EFD9" w:themeFill="accent6" w:themeFillTint="33"/>
          </w:tcPr>
          <w:p w14:paraId="33988D2F" w14:textId="6405802E" w:rsidR="00CE3358" w:rsidRDefault="00CE3358" w:rsidP="00F82208">
            <w:r>
              <w:t>PROGRAM GRAĐENJA KOMUNALNE INFRASTRUKTURE</w:t>
            </w:r>
          </w:p>
        </w:tc>
      </w:tr>
      <w:tr w:rsidR="00CE3358" w14:paraId="06C62F2F" w14:textId="77777777" w:rsidTr="00B62782">
        <w:tc>
          <w:tcPr>
            <w:tcW w:w="6708" w:type="dxa"/>
            <w:shd w:val="clear" w:color="auto" w:fill="E2EFD9" w:themeFill="accent6" w:themeFillTint="33"/>
          </w:tcPr>
          <w:p w14:paraId="39416147" w14:textId="7C30518E" w:rsidR="00CE3358" w:rsidRDefault="00CE3358" w:rsidP="00F82208">
            <w:r>
              <w:t>SVEUKUPNO:</w:t>
            </w:r>
          </w:p>
        </w:tc>
        <w:tc>
          <w:tcPr>
            <w:tcW w:w="2501" w:type="dxa"/>
            <w:shd w:val="clear" w:color="auto" w:fill="E2EFD9" w:themeFill="accent6" w:themeFillTint="33"/>
          </w:tcPr>
          <w:p w14:paraId="1C3DB7F0" w14:textId="4D48D876" w:rsidR="00CE3358" w:rsidRDefault="00AA1637" w:rsidP="00F82208">
            <w:pPr>
              <w:jc w:val="right"/>
            </w:pPr>
            <w:r>
              <w:t>1.955.059,65</w:t>
            </w:r>
            <w:r w:rsidR="00CE3358" w:rsidRPr="00584834">
              <w:t xml:space="preserve"> </w:t>
            </w:r>
            <w:r w:rsidR="00D932F0">
              <w:t>EUR</w:t>
            </w:r>
          </w:p>
        </w:tc>
      </w:tr>
    </w:tbl>
    <w:p w14:paraId="4871504F" w14:textId="77777777" w:rsidR="00CE3358" w:rsidRDefault="00CE3358" w:rsidP="00CE3358"/>
    <w:p w14:paraId="4AD702E4" w14:textId="18791402" w:rsidR="000B1BD2" w:rsidRPr="0091337A" w:rsidRDefault="00CE3358" w:rsidP="00CE3358">
      <w:pPr>
        <w:jc w:val="center"/>
        <w:rPr>
          <w:b/>
          <w:bCs/>
        </w:rPr>
      </w:pPr>
      <w:r w:rsidRPr="0091337A">
        <w:rPr>
          <w:b/>
          <w:bCs/>
        </w:rPr>
        <w:t>Članak 3.</w:t>
      </w:r>
    </w:p>
    <w:p w14:paraId="78013DE8" w14:textId="403ACD25" w:rsidR="00CE3358" w:rsidRDefault="00CE3358" w:rsidP="00CE3358">
      <w:pPr>
        <w:jc w:val="both"/>
      </w:pPr>
      <w:r>
        <w:t>U skladu sa sadržajem Programa prikazanim u članku 2. troškovi Programa gradnje komunalne infrastrukture za 202</w:t>
      </w:r>
      <w:r w:rsidR="00D932F0">
        <w:t>3</w:t>
      </w:r>
      <w:r>
        <w:t xml:space="preserve">. godinu raspoređuju se na sljedeće izvore financiranja: </w:t>
      </w:r>
    </w:p>
    <w:p w14:paraId="4EA1065A" w14:textId="127D7BB2" w:rsidR="00CE3358" w:rsidRDefault="00CE3358" w:rsidP="00CE3358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0721F5" w:rsidRPr="00CE3358" w14:paraId="6905575A" w14:textId="77777777" w:rsidTr="00CE3358">
        <w:tc>
          <w:tcPr>
            <w:tcW w:w="6091" w:type="dxa"/>
          </w:tcPr>
          <w:p w14:paraId="37B807A7" w14:textId="37DE3A42" w:rsidR="000721F5" w:rsidRPr="00CE3358" w:rsidRDefault="000721F5" w:rsidP="00072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Opći prihodi i primici iz vlastitog proračuna</w:t>
            </w:r>
          </w:p>
        </w:tc>
        <w:tc>
          <w:tcPr>
            <w:tcW w:w="2925" w:type="dxa"/>
          </w:tcPr>
          <w:p w14:paraId="2A0A5255" w14:textId="6B4DB425" w:rsidR="000721F5" w:rsidRPr="00CE3358" w:rsidRDefault="0075551E" w:rsidP="000721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26.544,56</w:t>
            </w:r>
            <w:r w:rsidR="00E97F97">
              <w:rPr>
                <w:sz w:val="22"/>
                <w:szCs w:val="22"/>
              </w:rPr>
              <w:t xml:space="preserve"> </w:t>
            </w:r>
            <w:r w:rsidR="00D932F0">
              <w:rPr>
                <w:sz w:val="22"/>
                <w:szCs w:val="22"/>
              </w:rPr>
              <w:t>EUR</w:t>
            </w:r>
          </w:p>
        </w:tc>
      </w:tr>
      <w:tr w:rsidR="000721F5" w:rsidRPr="00CE3358" w14:paraId="126526FC" w14:textId="77777777" w:rsidTr="00CE3358">
        <w:tc>
          <w:tcPr>
            <w:tcW w:w="6091" w:type="dxa"/>
          </w:tcPr>
          <w:p w14:paraId="7E1923CA" w14:textId="664359F7" w:rsidR="000721F5" w:rsidRPr="00CE3358" w:rsidRDefault="000721F5" w:rsidP="000721F5">
            <w:pPr>
              <w:jc w:val="both"/>
              <w:rPr>
                <w:sz w:val="22"/>
                <w:szCs w:val="22"/>
              </w:rPr>
            </w:pPr>
            <w:r w:rsidRPr="00CE3358">
              <w:rPr>
                <w:sz w:val="22"/>
                <w:szCs w:val="22"/>
              </w:rPr>
              <w:t>Komunalni doprinos</w:t>
            </w:r>
          </w:p>
        </w:tc>
        <w:tc>
          <w:tcPr>
            <w:tcW w:w="2925" w:type="dxa"/>
          </w:tcPr>
          <w:p w14:paraId="257EF40C" w14:textId="7CA1AA7D" w:rsidR="000721F5" w:rsidRPr="00CE3358" w:rsidRDefault="00927154" w:rsidP="000721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551E">
              <w:rPr>
                <w:sz w:val="22"/>
                <w:szCs w:val="22"/>
              </w:rPr>
              <w:t>92.905,97</w:t>
            </w:r>
            <w:r w:rsidR="00E97F97">
              <w:rPr>
                <w:sz w:val="22"/>
                <w:szCs w:val="22"/>
              </w:rPr>
              <w:t xml:space="preserve"> </w:t>
            </w:r>
            <w:r w:rsidR="0091337A">
              <w:rPr>
                <w:sz w:val="22"/>
                <w:szCs w:val="22"/>
              </w:rPr>
              <w:t>EUR</w:t>
            </w:r>
          </w:p>
        </w:tc>
      </w:tr>
      <w:tr w:rsidR="00E97F97" w:rsidRPr="00CE3358" w14:paraId="64902DDD" w14:textId="77777777" w:rsidTr="00CE3358">
        <w:tc>
          <w:tcPr>
            <w:tcW w:w="6091" w:type="dxa"/>
          </w:tcPr>
          <w:p w14:paraId="168FD3EA" w14:textId="32C6FD71" w:rsidR="00E97F97" w:rsidRPr="00CE3358" w:rsidRDefault="00AA1637" w:rsidP="00072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prodaje zemljišta</w:t>
            </w:r>
          </w:p>
        </w:tc>
        <w:tc>
          <w:tcPr>
            <w:tcW w:w="2925" w:type="dxa"/>
          </w:tcPr>
          <w:p w14:paraId="26C166C4" w14:textId="0374488C" w:rsidR="00E97F97" w:rsidRDefault="00AA1637" w:rsidP="000721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931.103,20</w:t>
            </w:r>
            <w:r w:rsidR="00E97F97">
              <w:rPr>
                <w:sz w:val="22"/>
                <w:szCs w:val="22"/>
              </w:rPr>
              <w:t xml:space="preserve"> </w:t>
            </w:r>
            <w:r w:rsidR="0091337A">
              <w:rPr>
                <w:sz w:val="22"/>
                <w:szCs w:val="22"/>
              </w:rPr>
              <w:t>EUR</w:t>
            </w:r>
          </w:p>
        </w:tc>
      </w:tr>
      <w:tr w:rsidR="000721F5" w:rsidRPr="00CE3358" w14:paraId="58F3C269" w14:textId="77777777" w:rsidTr="00CE3358">
        <w:tc>
          <w:tcPr>
            <w:tcW w:w="6091" w:type="dxa"/>
          </w:tcPr>
          <w:p w14:paraId="6275000E" w14:textId="2B59DD34" w:rsidR="000721F5" w:rsidRPr="00CE3358" w:rsidRDefault="00E97F97" w:rsidP="00072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za katastarsku namjenu</w:t>
            </w:r>
          </w:p>
        </w:tc>
        <w:tc>
          <w:tcPr>
            <w:tcW w:w="2925" w:type="dxa"/>
          </w:tcPr>
          <w:p w14:paraId="3D9003EF" w14:textId="50E53F69" w:rsidR="000721F5" w:rsidRPr="00CE3358" w:rsidRDefault="00927154" w:rsidP="000721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417.161,05</w:t>
            </w:r>
            <w:r w:rsidR="0091337A">
              <w:rPr>
                <w:sz w:val="22"/>
                <w:szCs w:val="22"/>
              </w:rPr>
              <w:t>EUR</w:t>
            </w:r>
          </w:p>
        </w:tc>
      </w:tr>
      <w:tr w:rsidR="00E97F97" w:rsidRPr="00CE3358" w14:paraId="25FCDF02" w14:textId="77777777" w:rsidTr="00CE3358">
        <w:tc>
          <w:tcPr>
            <w:tcW w:w="6091" w:type="dxa"/>
          </w:tcPr>
          <w:p w14:paraId="39D75C38" w14:textId="28C9480A" w:rsidR="00E97F97" w:rsidRDefault="00E97F97" w:rsidP="00072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Vodni doprinos</w:t>
            </w:r>
          </w:p>
        </w:tc>
        <w:tc>
          <w:tcPr>
            <w:tcW w:w="2925" w:type="dxa"/>
          </w:tcPr>
          <w:p w14:paraId="15F9AA09" w14:textId="257DC0C7" w:rsidR="00E97F97" w:rsidRDefault="0075551E" w:rsidP="000721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8.626.98</w:t>
            </w:r>
            <w:r w:rsidR="0091337A">
              <w:rPr>
                <w:sz w:val="22"/>
                <w:szCs w:val="22"/>
              </w:rPr>
              <w:t>EUR</w:t>
            </w:r>
          </w:p>
        </w:tc>
      </w:tr>
      <w:tr w:rsidR="000721F5" w:rsidRPr="00CE3358" w14:paraId="25980918" w14:textId="77777777" w:rsidTr="00CE3358">
        <w:tc>
          <w:tcPr>
            <w:tcW w:w="6091" w:type="dxa"/>
          </w:tcPr>
          <w:p w14:paraId="6B9BA05B" w14:textId="6AF43C1A" w:rsidR="000721F5" w:rsidRPr="00CE3358" w:rsidRDefault="00E97F97" w:rsidP="00072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Kapitalna pomoć</w:t>
            </w:r>
            <w:r w:rsidR="000721F5" w:rsidRPr="00CE3358">
              <w:rPr>
                <w:sz w:val="22"/>
                <w:szCs w:val="22"/>
              </w:rPr>
              <w:t xml:space="preserve"> iz Državnog proračuna RH </w:t>
            </w:r>
          </w:p>
        </w:tc>
        <w:tc>
          <w:tcPr>
            <w:tcW w:w="2925" w:type="dxa"/>
          </w:tcPr>
          <w:p w14:paraId="4C63A404" w14:textId="3606DED5" w:rsidR="000721F5" w:rsidRPr="00CE3358" w:rsidRDefault="0075551E" w:rsidP="000721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  <w:r w:rsidR="000721F5">
              <w:rPr>
                <w:sz w:val="22"/>
                <w:szCs w:val="22"/>
              </w:rPr>
              <w:t xml:space="preserve"> </w:t>
            </w:r>
            <w:r w:rsidR="0091337A">
              <w:rPr>
                <w:sz w:val="22"/>
                <w:szCs w:val="22"/>
              </w:rPr>
              <w:t>EUR</w:t>
            </w:r>
          </w:p>
        </w:tc>
      </w:tr>
      <w:tr w:rsidR="00E97F97" w:rsidRPr="00CE3358" w14:paraId="6F004B50" w14:textId="77777777" w:rsidTr="00CE3358">
        <w:tc>
          <w:tcPr>
            <w:tcW w:w="6091" w:type="dxa"/>
          </w:tcPr>
          <w:p w14:paraId="10C602A8" w14:textId="1DC2D79E" w:rsidR="00E97F97" w:rsidRDefault="00E97F97" w:rsidP="00072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Pomoći iz EU</w:t>
            </w:r>
          </w:p>
        </w:tc>
        <w:tc>
          <w:tcPr>
            <w:tcW w:w="2925" w:type="dxa"/>
          </w:tcPr>
          <w:p w14:paraId="17609351" w14:textId="48BB7473" w:rsidR="00E97F97" w:rsidRDefault="0075551E" w:rsidP="000721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178.717,89</w:t>
            </w:r>
            <w:r w:rsidR="00E97F97">
              <w:rPr>
                <w:sz w:val="22"/>
                <w:szCs w:val="22"/>
              </w:rPr>
              <w:t xml:space="preserve"> </w:t>
            </w:r>
            <w:r w:rsidR="0091337A">
              <w:rPr>
                <w:sz w:val="22"/>
                <w:szCs w:val="22"/>
              </w:rPr>
              <w:t>EUR</w:t>
            </w:r>
          </w:p>
        </w:tc>
      </w:tr>
      <w:tr w:rsidR="000721F5" w14:paraId="03D494B9" w14:textId="77777777" w:rsidTr="00CE3358">
        <w:tc>
          <w:tcPr>
            <w:tcW w:w="6091" w:type="dxa"/>
          </w:tcPr>
          <w:p w14:paraId="50F50758" w14:textId="77777777" w:rsidR="000721F5" w:rsidRDefault="000721F5" w:rsidP="000721F5">
            <w:r>
              <w:t>SVEUKUPNO:</w:t>
            </w:r>
          </w:p>
        </w:tc>
        <w:tc>
          <w:tcPr>
            <w:tcW w:w="2925" w:type="dxa"/>
          </w:tcPr>
          <w:p w14:paraId="6327AAE9" w14:textId="423EE2AD" w:rsidR="000721F5" w:rsidRDefault="00232B0C" w:rsidP="000721F5">
            <w:pPr>
              <w:jc w:val="right"/>
            </w:pPr>
            <w:r>
              <w:t>1.955.059,56</w:t>
            </w:r>
            <w:r w:rsidR="000721F5">
              <w:t xml:space="preserve"> </w:t>
            </w:r>
            <w:r w:rsidR="0091337A">
              <w:t>EUR</w:t>
            </w:r>
          </w:p>
        </w:tc>
      </w:tr>
    </w:tbl>
    <w:p w14:paraId="544A64EE" w14:textId="0D5A3C26" w:rsidR="000B1BD2" w:rsidRDefault="000B1BD2" w:rsidP="00CE3358">
      <w:pPr>
        <w:jc w:val="both"/>
      </w:pPr>
    </w:p>
    <w:p w14:paraId="59C24775" w14:textId="13A23B7C" w:rsidR="00CE3358" w:rsidRPr="00CE3358" w:rsidRDefault="00CE3358" w:rsidP="00CE3358">
      <w:pPr>
        <w:jc w:val="center"/>
        <w:rPr>
          <w:b/>
          <w:bCs/>
        </w:rPr>
      </w:pPr>
      <w:r w:rsidRPr="00CE3358">
        <w:rPr>
          <w:b/>
          <w:bCs/>
        </w:rPr>
        <w:t>Članak 4.</w:t>
      </w:r>
    </w:p>
    <w:p w14:paraId="51D0CD1A" w14:textId="451C0681" w:rsidR="00CE3358" w:rsidRDefault="00CE3358" w:rsidP="00CE3358">
      <w:r>
        <w:t xml:space="preserve">Sredstva za ostvarivanje ovog Programa osiguravaju se u Proračunu Općine </w:t>
      </w:r>
      <w:r w:rsidR="000721F5">
        <w:t>Pašman</w:t>
      </w:r>
      <w:r>
        <w:t xml:space="preserve"> za 202</w:t>
      </w:r>
      <w:r w:rsidR="0091337A">
        <w:t>3</w:t>
      </w:r>
      <w:r>
        <w:t>. godinu.</w:t>
      </w:r>
    </w:p>
    <w:p w14:paraId="1AEE4899" w14:textId="4263CEE7" w:rsidR="00CE3358" w:rsidRDefault="00CE3358" w:rsidP="00CE3358"/>
    <w:p w14:paraId="07244819" w14:textId="77777777" w:rsidR="00CE3358" w:rsidRDefault="00CE3358" w:rsidP="00CE3358">
      <w:pPr>
        <w:jc w:val="center"/>
        <w:rPr>
          <w:b/>
          <w:bCs/>
        </w:rPr>
      </w:pPr>
      <w:r w:rsidRPr="00F173B7">
        <w:rPr>
          <w:b/>
          <w:bCs/>
        </w:rPr>
        <w:t>Članak 5.</w:t>
      </w:r>
    </w:p>
    <w:p w14:paraId="734244EF" w14:textId="2AEA2DC1" w:rsidR="009426EB" w:rsidRDefault="00CE3358" w:rsidP="009426EB">
      <w:pPr>
        <w:jc w:val="both"/>
      </w:pPr>
      <w:r>
        <w:t xml:space="preserve">Ovaj Program a objavit će se u „Službenom glasniku Općine </w:t>
      </w:r>
      <w:r w:rsidR="000721F5">
        <w:t>Pašman</w:t>
      </w:r>
      <w:r>
        <w:t xml:space="preserve">“, </w:t>
      </w:r>
      <w:r w:rsidR="009426EB">
        <w:t>a stupa na snagu 1. siječnja 202</w:t>
      </w:r>
      <w:r w:rsidR="0091337A">
        <w:t>3</w:t>
      </w:r>
      <w:r w:rsidR="009426EB">
        <w:t>. godine.</w:t>
      </w:r>
    </w:p>
    <w:p w14:paraId="7BEEA5AA" w14:textId="505B858D" w:rsidR="00CE3358" w:rsidRDefault="00CE3358" w:rsidP="00CE3358">
      <w:pPr>
        <w:jc w:val="both"/>
      </w:pPr>
    </w:p>
    <w:p w14:paraId="0D565D1A" w14:textId="77777777" w:rsidR="00CE3358" w:rsidRDefault="00CE3358" w:rsidP="00CE3358">
      <w:pPr>
        <w:jc w:val="both"/>
      </w:pPr>
    </w:p>
    <w:p w14:paraId="453E691D" w14:textId="77777777" w:rsidR="00CE3358" w:rsidRDefault="00CE3358" w:rsidP="00CE33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14:paraId="06535FFF" w14:textId="638177F9" w:rsidR="00CE3358" w:rsidRPr="00F173B7" w:rsidRDefault="00CE3358" w:rsidP="00CE33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64620">
        <w:t xml:space="preserve">Šime </w:t>
      </w:r>
      <w:proofErr w:type="spellStart"/>
      <w:r w:rsidR="00E64620">
        <w:t>Jureško</w:t>
      </w:r>
      <w:proofErr w:type="spellEnd"/>
    </w:p>
    <w:p w14:paraId="0A054C0A" w14:textId="77777777" w:rsidR="00CE3358" w:rsidRDefault="00CE3358" w:rsidP="00CE3358"/>
    <w:sectPr w:rsidR="00CE3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87B"/>
    <w:multiLevelType w:val="hybridMultilevel"/>
    <w:tmpl w:val="27C40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31D97"/>
    <w:multiLevelType w:val="hybridMultilevel"/>
    <w:tmpl w:val="BBF08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7975"/>
    <w:multiLevelType w:val="hybridMultilevel"/>
    <w:tmpl w:val="2CA890AE"/>
    <w:lvl w:ilvl="0" w:tplc="3F1EB26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3060">
    <w:abstractNumId w:val="2"/>
  </w:num>
  <w:num w:numId="2" w16cid:durableId="1755201234">
    <w:abstractNumId w:val="1"/>
  </w:num>
  <w:num w:numId="3" w16cid:durableId="3154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01"/>
    <w:rsid w:val="000534AC"/>
    <w:rsid w:val="000721F5"/>
    <w:rsid w:val="0009682C"/>
    <w:rsid w:val="00097B30"/>
    <w:rsid w:val="000B1BD2"/>
    <w:rsid w:val="00102F56"/>
    <w:rsid w:val="001103FD"/>
    <w:rsid w:val="00117F69"/>
    <w:rsid w:val="0021636C"/>
    <w:rsid w:val="00232B0C"/>
    <w:rsid w:val="002501D1"/>
    <w:rsid w:val="00282779"/>
    <w:rsid w:val="002A75F2"/>
    <w:rsid w:val="002D64FC"/>
    <w:rsid w:val="002E17D7"/>
    <w:rsid w:val="00300500"/>
    <w:rsid w:val="003A46DF"/>
    <w:rsid w:val="004077E1"/>
    <w:rsid w:val="00415AB0"/>
    <w:rsid w:val="00457D84"/>
    <w:rsid w:val="004A5F01"/>
    <w:rsid w:val="004D1A8F"/>
    <w:rsid w:val="00530702"/>
    <w:rsid w:val="00567655"/>
    <w:rsid w:val="00584834"/>
    <w:rsid w:val="005B3FF2"/>
    <w:rsid w:val="005C7AAF"/>
    <w:rsid w:val="0061459A"/>
    <w:rsid w:val="00681A3D"/>
    <w:rsid w:val="00681C69"/>
    <w:rsid w:val="00693B9D"/>
    <w:rsid w:val="00693CDD"/>
    <w:rsid w:val="006C7C88"/>
    <w:rsid w:val="006E7B9E"/>
    <w:rsid w:val="00716E06"/>
    <w:rsid w:val="007351CA"/>
    <w:rsid w:val="0075551E"/>
    <w:rsid w:val="007A0E2A"/>
    <w:rsid w:val="008073B8"/>
    <w:rsid w:val="0085659B"/>
    <w:rsid w:val="0088244C"/>
    <w:rsid w:val="00897E82"/>
    <w:rsid w:val="008B5C8F"/>
    <w:rsid w:val="008E2618"/>
    <w:rsid w:val="008E440A"/>
    <w:rsid w:val="0091337A"/>
    <w:rsid w:val="00927154"/>
    <w:rsid w:val="00932019"/>
    <w:rsid w:val="009426EB"/>
    <w:rsid w:val="0099135B"/>
    <w:rsid w:val="00A277E6"/>
    <w:rsid w:val="00A56EDA"/>
    <w:rsid w:val="00A665B4"/>
    <w:rsid w:val="00A85C75"/>
    <w:rsid w:val="00AA0C31"/>
    <w:rsid w:val="00AA1637"/>
    <w:rsid w:val="00AB1C7F"/>
    <w:rsid w:val="00AD20E6"/>
    <w:rsid w:val="00AE5C18"/>
    <w:rsid w:val="00B410A0"/>
    <w:rsid w:val="00B62782"/>
    <w:rsid w:val="00BB20F7"/>
    <w:rsid w:val="00BD1D1A"/>
    <w:rsid w:val="00C06A8A"/>
    <w:rsid w:val="00C6505B"/>
    <w:rsid w:val="00C70E71"/>
    <w:rsid w:val="00C9363F"/>
    <w:rsid w:val="00CE3358"/>
    <w:rsid w:val="00CE46A4"/>
    <w:rsid w:val="00D12299"/>
    <w:rsid w:val="00D36712"/>
    <w:rsid w:val="00D86D16"/>
    <w:rsid w:val="00D932F0"/>
    <w:rsid w:val="00DC7095"/>
    <w:rsid w:val="00E64620"/>
    <w:rsid w:val="00E8197D"/>
    <w:rsid w:val="00E97F97"/>
    <w:rsid w:val="00EC6530"/>
    <w:rsid w:val="00F60CAD"/>
    <w:rsid w:val="00F74778"/>
    <w:rsid w:val="00FB0453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827E"/>
  <w15:chartTrackingRefBased/>
  <w15:docId w15:val="{D4AC320B-ABF8-4622-955B-232BF035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5F01"/>
    <w:pPr>
      <w:ind w:left="720"/>
      <w:contextualSpacing/>
    </w:pPr>
  </w:style>
  <w:style w:type="table" w:styleId="Reetkatablice">
    <w:name w:val="Table Grid"/>
    <w:basedOn w:val="Obinatablica"/>
    <w:uiPriority w:val="39"/>
    <w:rsid w:val="004A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73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7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7D3D-66CF-4BB2-B25E-6A131412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Korisnik365</dc:creator>
  <cp:keywords/>
  <dc:description/>
  <cp:lastModifiedBy>jburcul</cp:lastModifiedBy>
  <cp:revision>4</cp:revision>
  <cp:lastPrinted>2022-12-15T13:45:00Z</cp:lastPrinted>
  <dcterms:created xsi:type="dcterms:W3CDTF">2022-12-15T11:45:00Z</dcterms:created>
  <dcterms:modified xsi:type="dcterms:W3CDTF">2022-12-15T14:07:00Z</dcterms:modified>
</cp:coreProperties>
</file>